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BC" w:rsidRDefault="009B1A7D" w:rsidP="00E406E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Моральное у</w:t>
      </w:r>
      <w:r w:rsidR="003007BC" w:rsidRPr="003007BC">
        <w:rPr>
          <w:b/>
          <w:sz w:val="32"/>
          <w:szCs w:val="32"/>
          <w:lang w:val="ru-RU"/>
        </w:rPr>
        <w:t>чение Церкви о контрацепции (часть 1 из 3)</w:t>
      </w:r>
    </w:p>
    <w:p w:rsidR="003007BC" w:rsidRDefault="003007BC" w:rsidP="00E406E2">
      <w:pPr>
        <w:jc w:val="center"/>
        <w:rPr>
          <w:b/>
          <w:sz w:val="32"/>
          <w:szCs w:val="32"/>
          <w:lang w:val="ru-RU"/>
        </w:rPr>
      </w:pPr>
    </w:p>
    <w:p w:rsidR="003007BC" w:rsidRPr="00CB030F" w:rsidRDefault="00CB030F" w:rsidP="00CB030F">
      <w:pPr>
        <w:jc w:val="both"/>
        <w:rPr>
          <w:i/>
          <w:lang w:val="ru-RU"/>
        </w:rPr>
      </w:pPr>
      <w:r>
        <w:rPr>
          <w:i/>
          <w:lang w:val="ru-RU"/>
        </w:rPr>
        <w:t>Это первая проповедь из трё</w:t>
      </w:r>
      <w:r w:rsidR="003007BC">
        <w:rPr>
          <w:i/>
          <w:lang w:val="ru-RU"/>
        </w:rPr>
        <w:t xml:space="preserve">хчастной серии, </w:t>
      </w:r>
      <w:r>
        <w:rPr>
          <w:i/>
          <w:lang w:val="ru-RU"/>
        </w:rPr>
        <w:t>которая была прочитана</w:t>
      </w:r>
      <w:r w:rsidR="003007BC">
        <w:rPr>
          <w:i/>
          <w:lang w:val="ru-RU"/>
        </w:rPr>
        <w:t xml:space="preserve"> свящ. Антони</w:t>
      </w:r>
      <w:r w:rsidR="003007BC" w:rsidRPr="00CB030F">
        <w:rPr>
          <w:i/>
          <w:lang w:val="ru-RU"/>
        </w:rPr>
        <w:t xml:space="preserve"> </w:t>
      </w:r>
      <w:r w:rsidR="003007BC">
        <w:rPr>
          <w:i/>
          <w:lang w:val="ru-RU"/>
        </w:rPr>
        <w:t>Коппом</w:t>
      </w:r>
      <w:r w:rsidR="003007BC" w:rsidRPr="00CB030F">
        <w:rPr>
          <w:i/>
          <w:lang w:val="ru-RU"/>
        </w:rPr>
        <w:t xml:space="preserve">, </w:t>
      </w:r>
      <w:r w:rsidR="003007BC">
        <w:rPr>
          <w:i/>
          <w:lang w:val="ru-RU"/>
        </w:rPr>
        <w:t>членом</w:t>
      </w:r>
      <w:r w:rsidR="003007BC" w:rsidRPr="00CB030F">
        <w:rPr>
          <w:i/>
          <w:lang w:val="ru-RU"/>
        </w:rPr>
        <w:t xml:space="preserve"> </w:t>
      </w:r>
      <w:r w:rsidR="003007BC">
        <w:rPr>
          <w:i/>
          <w:lang w:val="ru-RU"/>
        </w:rPr>
        <w:t>ордена</w:t>
      </w:r>
      <w:r w:rsidR="003007BC" w:rsidRPr="00CB030F">
        <w:rPr>
          <w:i/>
          <w:lang w:val="ru-RU"/>
        </w:rPr>
        <w:t xml:space="preserve"> </w:t>
      </w:r>
      <w:r w:rsidR="003007BC">
        <w:rPr>
          <w:i/>
        </w:rPr>
        <w:t>O</w:t>
      </w:r>
      <w:r w:rsidR="003007BC" w:rsidRPr="00CB030F">
        <w:rPr>
          <w:i/>
          <w:lang w:val="ru-RU"/>
        </w:rPr>
        <w:t xml:space="preserve">. </w:t>
      </w:r>
      <w:r w:rsidR="003007BC">
        <w:rPr>
          <w:i/>
        </w:rPr>
        <w:t>P</w:t>
      </w:r>
      <w:r w:rsidR="001401E6">
        <w:rPr>
          <w:i/>
        </w:rPr>
        <w:t>raem</w:t>
      </w:r>
      <w:r w:rsidR="001401E6" w:rsidRPr="00CB030F">
        <w:rPr>
          <w:i/>
          <w:lang w:val="ru-RU"/>
        </w:rPr>
        <w:t xml:space="preserve">, </w:t>
      </w:r>
      <w:r w:rsidR="001401E6">
        <w:rPr>
          <w:i/>
          <w:lang w:val="ru-RU"/>
        </w:rPr>
        <w:t>или</w:t>
      </w:r>
      <w:r w:rsidR="001401E6" w:rsidRPr="00CB030F">
        <w:rPr>
          <w:i/>
          <w:lang w:val="ru-RU"/>
        </w:rPr>
        <w:t xml:space="preserve"> </w:t>
      </w:r>
      <w:r w:rsidR="001401E6">
        <w:rPr>
          <w:i/>
        </w:rPr>
        <w:t>Order</w:t>
      </w:r>
      <w:r w:rsidR="001401E6" w:rsidRPr="00CB030F">
        <w:rPr>
          <w:i/>
          <w:lang w:val="ru-RU"/>
        </w:rPr>
        <w:t xml:space="preserve"> </w:t>
      </w:r>
      <w:r w:rsidR="001401E6">
        <w:rPr>
          <w:i/>
        </w:rPr>
        <w:t>of</w:t>
      </w:r>
      <w:r w:rsidR="001401E6" w:rsidRPr="00CB030F">
        <w:rPr>
          <w:i/>
          <w:lang w:val="ru-RU"/>
        </w:rPr>
        <w:t xml:space="preserve"> </w:t>
      </w:r>
      <w:r w:rsidR="001401E6">
        <w:rPr>
          <w:i/>
        </w:rPr>
        <w:t>the</w:t>
      </w:r>
      <w:r w:rsidR="001401E6" w:rsidRPr="00CB030F">
        <w:rPr>
          <w:i/>
          <w:lang w:val="ru-RU"/>
        </w:rPr>
        <w:t xml:space="preserve"> </w:t>
      </w:r>
      <w:r w:rsidR="001401E6">
        <w:rPr>
          <w:i/>
        </w:rPr>
        <w:t>Canons</w:t>
      </w:r>
      <w:r w:rsidR="001401E6" w:rsidRPr="00CB030F">
        <w:rPr>
          <w:i/>
          <w:lang w:val="ru-RU"/>
        </w:rPr>
        <w:t xml:space="preserve"> </w:t>
      </w:r>
      <w:r w:rsidR="001401E6">
        <w:rPr>
          <w:i/>
        </w:rPr>
        <w:t>Regular</w:t>
      </w:r>
      <w:r w:rsidR="001401E6" w:rsidRPr="00CB030F">
        <w:rPr>
          <w:i/>
          <w:lang w:val="ru-RU"/>
        </w:rPr>
        <w:t xml:space="preserve"> </w:t>
      </w:r>
      <w:r w:rsidR="001401E6">
        <w:rPr>
          <w:i/>
        </w:rPr>
        <w:t>of</w:t>
      </w:r>
      <w:r w:rsidR="001401E6" w:rsidRPr="00CB030F">
        <w:rPr>
          <w:i/>
          <w:lang w:val="ru-RU"/>
        </w:rPr>
        <w:t xml:space="preserve"> </w:t>
      </w:r>
      <w:r w:rsidR="001401E6">
        <w:rPr>
          <w:i/>
        </w:rPr>
        <w:t>Premontre</w:t>
      </w:r>
      <w:r w:rsidR="001401E6" w:rsidRPr="00CB030F">
        <w:rPr>
          <w:i/>
          <w:lang w:val="ru-RU"/>
        </w:rPr>
        <w:t xml:space="preserve"> (</w:t>
      </w:r>
      <w:r w:rsidR="001401E6">
        <w:rPr>
          <w:i/>
        </w:rPr>
        <w:t>Premonstratensian</w:t>
      </w:r>
      <w:r w:rsidR="001401E6" w:rsidRPr="00CB030F">
        <w:rPr>
          <w:i/>
          <w:lang w:val="ru-RU"/>
        </w:rPr>
        <w:t xml:space="preserve"> </w:t>
      </w:r>
      <w:r w:rsidR="001401E6">
        <w:rPr>
          <w:i/>
        </w:rPr>
        <w:t>Order</w:t>
      </w:r>
      <w:r w:rsidR="001401E6" w:rsidRPr="00CB030F">
        <w:rPr>
          <w:i/>
          <w:lang w:val="ru-RU"/>
        </w:rPr>
        <w:t>)</w:t>
      </w:r>
      <w:r>
        <w:rPr>
          <w:i/>
          <w:lang w:val="ru-RU"/>
        </w:rPr>
        <w:t>, и записана в Церкви Святого Килиана, Мишэн Виехо, штат Калифорния, в январе 2000 года.</w:t>
      </w:r>
    </w:p>
    <w:p w:rsidR="003007BC" w:rsidRPr="00CB030F" w:rsidRDefault="003007BC" w:rsidP="00E406E2">
      <w:pPr>
        <w:jc w:val="center"/>
        <w:rPr>
          <w:b/>
          <w:sz w:val="28"/>
          <w:szCs w:val="28"/>
          <w:lang w:val="ru-RU"/>
        </w:rPr>
      </w:pPr>
    </w:p>
    <w:p w:rsidR="003007BC" w:rsidRDefault="003007BC" w:rsidP="003007BC">
      <w:pPr>
        <w:jc w:val="both"/>
        <w:rPr>
          <w:lang w:val="ru-RU"/>
        </w:rPr>
      </w:pPr>
      <w:r>
        <w:rPr>
          <w:lang w:val="ru-RU"/>
        </w:rPr>
        <w:t xml:space="preserve">Сегодня утром Иисус дал </w:t>
      </w:r>
      <w:r w:rsidR="00CB030F">
        <w:rPr>
          <w:lang w:val="ru-RU"/>
        </w:rPr>
        <w:t xml:space="preserve">нам весьма суровое предупреждение, сказав, что Он отказывается слушать даже мнение Церкви, если с Ним будут обращаться как с язычником или сборщиком налогов.  Другими словами, Иисус предупредил, что если мы не будем прислушиваться к Его Церкви, то </w:t>
      </w:r>
      <w:r w:rsidR="007F6B92">
        <w:rPr>
          <w:lang w:val="ru-RU"/>
        </w:rPr>
        <w:t xml:space="preserve">у нас будут большие неприятности.  Особняком стоит один моральный вопрос, который, по крайней мере согласно опросам, демонстрирует, что многие католики не думают или не действуют в соответствии с учением Церкви, и который </w:t>
      </w:r>
      <w:r w:rsidR="00AD0633">
        <w:rPr>
          <w:lang w:val="ru-RU"/>
        </w:rPr>
        <w:t xml:space="preserve">в высшей степени </w:t>
      </w:r>
      <w:r w:rsidR="007F6B92">
        <w:rPr>
          <w:lang w:val="ru-RU"/>
        </w:rPr>
        <w:t>заслуж</w:t>
      </w:r>
      <w:r w:rsidR="00AD0633">
        <w:rPr>
          <w:lang w:val="ru-RU"/>
        </w:rPr>
        <w:t>ивает сожаления</w:t>
      </w:r>
      <w:r w:rsidR="007F6B92">
        <w:rPr>
          <w:lang w:val="ru-RU"/>
        </w:rPr>
        <w:t xml:space="preserve">.  Разумеется, в качестве священника, который должен следовать предупреждению, данному проповедником во время первого чтения на сегодняшней мессе, </w:t>
      </w:r>
      <w:r w:rsidR="009E66B1">
        <w:rPr>
          <w:lang w:val="ru-RU"/>
        </w:rPr>
        <w:t>я обязан высказаться по этому конкретному вопросу морали и признать, что многие католики занимают по нему ошибочную позицию.  То, что они делают, неверно и безнравственно.</w:t>
      </w:r>
    </w:p>
    <w:p w:rsidR="009E66B1" w:rsidRDefault="009E66B1" w:rsidP="003007BC">
      <w:pPr>
        <w:jc w:val="both"/>
        <w:rPr>
          <w:lang w:val="ru-RU"/>
        </w:rPr>
      </w:pPr>
    </w:p>
    <w:p w:rsidR="009E66B1" w:rsidRDefault="009E66B1" w:rsidP="003007BC">
      <w:pPr>
        <w:jc w:val="both"/>
        <w:rPr>
          <w:lang w:val="ru-RU"/>
        </w:rPr>
      </w:pPr>
      <w:r>
        <w:rPr>
          <w:lang w:val="ru-RU"/>
        </w:rPr>
        <w:t xml:space="preserve">В чём же состоит эта моральная проблема?  </w:t>
      </w:r>
      <w:r w:rsidR="009B1A7D">
        <w:rPr>
          <w:lang w:val="ru-RU"/>
        </w:rPr>
        <w:t>Многие из вас сейчас, наверное, п</w:t>
      </w:r>
      <w:r w:rsidR="00AD0633">
        <w:rPr>
          <w:lang w:val="ru-RU"/>
        </w:rPr>
        <w:t>одумают, что ваш покорный слуга</w:t>
      </w:r>
      <w:r w:rsidR="009B1A7D">
        <w:rPr>
          <w:lang w:val="ru-RU"/>
        </w:rPr>
        <w:t xml:space="preserve"> начнёт говорить об абортах.  Нет, </w:t>
      </w:r>
      <w:r w:rsidR="00AD0633">
        <w:rPr>
          <w:lang w:val="ru-RU"/>
        </w:rPr>
        <w:t>это не так.  Я хочу затронуть проблему</w:t>
      </w:r>
      <w:r w:rsidR="009B1A7D">
        <w:rPr>
          <w:lang w:val="ru-RU"/>
        </w:rPr>
        <w:t>, которая более фундаментальна, чем аборты, которая явл</w:t>
      </w:r>
      <w:r w:rsidR="00AD0633">
        <w:rPr>
          <w:lang w:val="ru-RU"/>
        </w:rPr>
        <w:t>яется моральным злом, и которая –</w:t>
      </w:r>
      <w:r w:rsidR="009B1A7D">
        <w:rPr>
          <w:lang w:val="ru-RU"/>
        </w:rPr>
        <w:t xml:space="preserve"> да</w:t>
      </w:r>
      <w:r w:rsidR="00AD0633">
        <w:rPr>
          <w:lang w:val="ru-RU"/>
        </w:rPr>
        <w:t>,</w:t>
      </w:r>
      <w:r w:rsidR="009B1A7D">
        <w:rPr>
          <w:lang w:val="ru-RU"/>
        </w:rPr>
        <w:t xml:space="preserve"> действительно,</w:t>
      </w:r>
      <w:r w:rsidR="00AD0633">
        <w:rPr>
          <w:lang w:val="ru-RU"/>
        </w:rPr>
        <w:t xml:space="preserve"> –</w:t>
      </w:r>
      <w:r w:rsidR="009B1A7D">
        <w:rPr>
          <w:lang w:val="ru-RU"/>
        </w:rPr>
        <w:t xml:space="preserve"> открывает </w:t>
      </w:r>
      <w:r w:rsidR="00AD0633">
        <w:rPr>
          <w:lang w:val="ru-RU"/>
        </w:rPr>
        <w:t>двери абортам у нас в стране.  Мне кажется, что э</w:t>
      </w:r>
      <w:r w:rsidR="00B97CD6">
        <w:rPr>
          <w:lang w:val="ru-RU"/>
        </w:rPr>
        <w:t>та нравственная</w:t>
      </w:r>
      <w:r w:rsidR="00AD0633">
        <w:rPr>
          <w:lang w:val="ru-RU"/>
        </w:rPr>
        <w:t xml:space="preserve"> проблема </w:t>
      </w:r>
      <w:r w:rsidR="009B1A7D">
        <w:rPr>
          <w:lang w:val="ru-RU"/>
        </w:rPr>
        <w:t>является, возможно, наиболее актуальной на сегодняшний день.  Это зло сделало больше, чем какое бы то ни было иное, для того, чтобы подорвать наше общество и нашу Церковь.  Оно настолько важно, что я и в самом деле намереваюсь посвятить несколько проповедей подряд на эту тему.  Ну а сейчас вы, наверное, задаёте</w:t>
      </w:r>
      <w:r w:rsidR="00AD0633">
        <w:rPr>
          <w:lang w:val="ru-RU"/>
        </w:rPr>
        <w:t>сь</w:t>
      </w:r>
      <w:r w:rsidR="009B1A7D">
        <w:rPr>
          <w:lang w:val="ru-RU"/>
        </w:rPr>
        <w:t xml:space="preserve"> вопрос</w:t>
      </w:r>
      <w:r w:rsidR="00AD0633">
        <w:rPr>
          <w:lang w:val="ru-RU"/>
        </w:rPr>
        <w:t>ом</w:t>
      </w:r>
      <w:r w:rsidR="00B97CD6">
        <w:rPr>
          <w:lang w:val="ru-RU"/>
        </w:rPr>
        <w:t xml:space="preserve">: так что же это за </w:t>
      </w:r>
      <w:r w:rsidR="009B1A7D">
        <w:rPr>
          <w:lang w:val="ru-RU"/>
        </w:rPr>
        <w:t>проблема?</w:t>
      </w:r>
    </w:p>
    <w:p w:rsidR="00322001" w:rsidRDefault="00322001" w:rsidP="003007BC">
      <w:pPr>
        <w:jc w:val="both"/>
        <w:rPr>
          <w:lang w:val="ru-RU"/>
        </w:rPr>
      </w:pPr>
    </w:p>
    <w:p w:rsidR="00322001" w:rsidRDefault="00322001" w:rsidP="003007BC">
      <w:pPr>
        <w:jc w:val="both"/>
        <w:rPr>
          <w:lang w:val="ru-RU"/>
        </w:rPr>
      </w:pPr>
      <w:r>
        <w:rPr>
          <w:lang w:val="ru-RU"/>
        </w:rPr>
        <w:t>Что ж, для того, чтобы представить её вам, мне хотелось бы дать вам короткий тест.  Он состоит из трёх вопросов и треб</w:t>
      </w:r>
      <w:r w:rsidR="00BB3338">
        <w:rPr>
          <w:lang w:val="ru-RU"/>
        </w:rPr>
        <w:t>ует простых ответов: «да» или «нет</w:t>
      </w:r>
      <w:r>
        <w:rPr>
          <w:lang w:val="ru-RU"/>
        </w:rPr>
        <w:t>».  Отвечайте на вопросы сами себе и не выкрикивайте ответ.  Итак</w:t>
      </w:r>
      <w:r w:rsidR="00311DD0">
        <w:rPr>
          <w:lang w:val="ru-RU"/>
        </w:rPr>
        <w:t>,</w:t>
      </w:r>
      <w:r>
        <w:rPr>
          <w:lang w:val="ru-RU"/>
        </w:rPr>
        <w:t xml:space="preserve"> первый вопрос – правда это или нет?</w:t>
      </w:r>
    </w:p>
    <w:p w:rsidR="00322001" w:rsidRDefault="00322001" w:rsidP="003007BC">
      <w:pPr>
        <w:jc w:val="both"/>
        <w:rPr>
          <w:lang w:val="ru-RU"/>
        </w:rPr>
      </w:pPr>
    </w:p>
    <w:p w:rsidR="00322001" w:rsidRPr="00311DD0" w:rsidRDefault="00322001" w:rsidP="00322001">
      <w:pPr>
        <w:numPr>
          <w:ilvl w:val="0"/>
          <w:numId w:val="9"/>
        </w:numPr>
        <w:jc w:val="both"/>
        <w:rPr>
          <w:lang w:val="ru-RU"/>
        </w:rPr>
      </w:pPr>
      <w:r w:rsidRPr="00311DD0">
        <w:rPr>
          <w:lang w:val="ru-RU"/>
        </w:rPr>
        <w:t xml:space="preserve"> </w:t>
      </w:r>
      <w:r w:rsidR="00311DD0">
        <w:rPr>
          <w:lang w:val="ru-RU"/>
        </w:rPr>
        <w:t xml:space="preserve"> </w:t>
      </w:r>
      <w:r>
        <w:rPr>
          <w:lang w:val="ru-RU"/>
        </w:rPr>
        <w:t>Ни</w:t>
      </w:r>
      <w:r w:rsidRPr="00311DD0">
        <w:rPr>
          <w:lang w:val="ru-RU"/>
        </w:rPr>
        <w:t xml:space="preserve"> </w:t>
      </w:r>
      <w:r>
        <w:rPr>
          <w:lang w:val="ru-RU"/>
        </w:rPr>
        <w:t>одна</w:t>
      </w:r>
      <w:r w:rsidRPr="00311DD0">
        <w:rPr>
          <w:lang w:val="ru-RU"/>
        </w:rPr>
        <w:t xml:space="preserve"> </w:t>
      </w:r>
      <w:r>
        <w:rPr>
          <w:lang w:val="ru-RU"/>
        </w:rPr>
        <w:t>христианская</w:t>
      </w:r>
      <w:r w:rsidRPr="00311DD0">
        <w:rPr>
          <w:lang w:val="ru-RU"/>
        </w:rPr>
        <w:t xml:space="preserve"> </w:t>
      </w:r>
      <w:r>
        <w:rPr>
          <w:lang w:val="ru-RU"/>
        </w:rPr>
        <w:t>Церковь</w:t>
      </w:r>
      <w:r w:rsidRPr="00311DD0">
        <w:rPr>
          <w:lang w:val="ru-RU"/>
        </w:rPr>
        <w:t xml:space="preserve"> </w:t>
      </w:r>
      <w:r>
        <w:rPr>
          <w:lang w:val="ru-RU"/>
        </w:rPr>
        <w:t>никогда</w:t>
      </w:r>
      <w:r w:rsidRPr="00311DD0">
        <w:rPr>
          <w:lang w:val="ru-RU"/>
        </w:rPr>
        <w:t xml:space="preserve"> </w:t>
      </w:r>
      <w:r>
        <w:rPr>
          <w:lang w:val="ru-RU"/>
        </w:rPr>
        <w:t>не</w:t>
      </w:r>
      <w:r w:rsidRPr="00311DD0">
        <w:rPr>
          <w:lang w:val="ru-RU"/>
        </w:rPr>
        <w:t xml:space="preserve"> </w:t>
      </w:r>
      <w:r>
        <w:rPr>
          <w:lang w:val="ru-RU"/>
        </w:rPr>
        <w:t>считала</w:t>
      </w:r>
      <w:r w:rsidRPr="00311DD0">
        <w:rPr>
          <w:lang w:val="ru-RU"/>
        </w:rPr>
        <w:t xml:space="preserve"> </w:t>
      </w:r>
      <w:r>
        <w:rPr>
          <w:lang w:val="ru-RU"/>
        </w:rPr>
        <w:t>контрацепцию</w:t>
      </w:r>
      <w:r w:rsidRPr="00311DD0">
        <w:rPr>
          <w:lang w:val="ru-RU"/>
        </w:rPr>
        <w:t xml:space="preserve"> </w:t>
      </w:r>
      <w:r>
        <w:rPr>
          <w:lang w:val="ru-RU"/>
        </w:rPr>
        <w:t>морально</w:t>
      </w:r>
      <w:r w:rsidRPr="00311DD0">
        <w:rPr>
          <w:lang w:val="ru-RU"/>
        </w:rPr>
        <w:t xml:space="preserve"> </w:t>
      </w:r>
      <w:r>
        <w:rPr>
          <w:lang w:val="ru-RU"/>
        </w:rPr>
        <w:t>допустимой</w:t>
      </w:r>
      <w:r w:rsidRPr="00311DD0">
        <w:rPr>
          <w:lang w:val="ru-RU"/>
        </w:rPr>
        <w:t xml:space="preserve"> </w:t>
      </w:r>
      <w:r>
        <w:rPr>
          <w:lang w:val="ru-RU"/>
        </w:rPr>
        <w:t>до</w:t>
      </w:r>
      <w:r w:rsidRPr="00311DD0">
        <w:rPr>
          <w:lang w:val="ru-RU"/>
        </w:rPr>
        <w:t xml:space="preserve"> 1930 </w:t>
      </w:r>
      <w:r>
        <w:rPr>
          <w:lang w:val="ru-RU"/>
        </w:rPr>
        <w:t>года</w:t>
      </w:r>
      <w:r w:rsidR="00311DD0" w:rsidRPr="00311DD0">
        <w:rPr>
          <w:lang w:val="ru-RU"/>
        </w:rPr>
        <w:t xml:space="preserve">. </w:t>
      </w:r>
      <w:r w:rsidR="00311DD0">
        <w:rPr>
          <w:lang w:val="ru-RU"/>
        </w:rPr>
        <w:t>– Так это или не так?</w:t>
      </w:r>
    </w:p>
    <w:p w:rsidR="00311DD0" w:rsidRDefault="00311DD0" w:rsidP="00322001">
      <w:pPr>
        <w:numPr>
          <w:ilvl w:val="0"/>
          <w:numId w:val="9"/>
        </w:numPr>
        <w:jc w:val="both"/>
        <w:rPr>
          <w:lang w:val="ru-RU"/>
        </w:rPr>
      </w:pPr>
      <w:r>
        <w:rPr>
          <w:lang w:val="ru-RU"/>
        </w:rPr>
        <w:t xml:space="preserve">  Протестанты в преимущественно протестантской Америке приняли законы против контрацеп</w:t>
      </w:r>
      <w:r w:rsidR="00BB3338">
        <w:rPr>
          <w:lang w:val="ru-RU"/>
        </w:rPr>
        <w:t>ции в 19-м веке. – Верно или неверно</w:t>
      </w:r>
      <w:r>
        <w:rPr>
          <w:lang w:val="ru-RU"/>
        </w:rPr>
        <w:t>?</w:t>
      </w:r>
    </w:p>
    <w:p w:rsidR="00311DD0" w:rsidRDefault="00311DD0" w:rsidP="00322001">
      <w:pPr>
        <w:numPr>
          <w:ilvl w:val="0"/>
          <w:numId w:val="9"/>
        </w:numPr>
        <w:jc w:val="both"/>
        <w:rPr>
          <w:lang w:val="ru-RU"/>
        </w:rPr>
      </w:pPr>
      <w:r>
        <w:rPr>
          <w:lang w:val="ru-RU"/>
        </w:rPr>
        <w:t xml:space="preserve">  Лидеры протестантской Реформации были категорически против искусственных форм контроля за рождаемостью. – Правда или ложь?</w:t>
      </w:r>
    </w:p>
    <w:p w:rsidR="00311DD0" w:rsidRDefault="00311DD0" w:rsidP="00311DD0">
      <w:pPr>
        <w:jc w:val="both"/>
        <w:rPr>
          <w:lang w:val="ru-RU"/>
        </w:rPr>
      </w:pPr>
    </w:p>
    <w:p w:rsidR="00311DD0" w:rsidRDefault="00311DD0" w:rsidP="00311DD0">
      <w:pPr>
        <w:jc w:val="both"/>
        <w:rPr>
          <w:lang w:val="ru-RU"/>
        </w:rPr>
      </w:pPr>
      <w:r>
        <w:rPr>
          <w:lang w:val="ru-RU"/>
        </w:rPr>
        <w:t>Ну а теперь давайте будем откровенными.  Сколько из вас ответили «да, правда» на все три вопроса?  И это верно; все три ответа должны быть «да».  Историческим ф</w:t>
      </w:r>
      <w:r w:rsidR="00BB3338">
        <w:rPr>
          <w:lang w:val="ru-RU"/>
        </w:rPr>
        <w:t>актом является то</w:t>
      </w:r>
      <w:r>
        <w:rPr>
          <w:lang w:val="ru-RU"/>
        </w:rPr>
        <w:t xml:space="preserve">, что ни одна христианская Церковь никогда не одобряла контрацепцию вплоть до 1930 года.  </w:t>
      </w:r>
      <w:r w:rsidR="00B97CD6">
        <w:rPr>
          <w:lang w:val="ru-RU"/>
        </w:rPr>
        <w:t xml:space="preserve">Мало того, </w:t>
      </w:r>
      <w:r w:rsidR="00B8266C">
        <w:rPr>
          <w:lang w:val="ru-RU"/>
        </w:rPr>
        <w:t>каждая христианская Церковь</w:t>
      </w:r>
      <w:r w:rsidR="00B97CD6">
        <w:rPr>
          <w:lang w:val="ru-RU"/>
        </w:rPr>
        <w:t xml:space="preserve"> ранее</w:t>
      </w:r>
      <w:r w:rsidR="00B8266C">
        <w:rPr>
          <w:lang w:val="ru-RU"/>
        </w:rPr>
        <w:t xml:space="preserve"> решительно осуж</w:t>
      </w:r>
      <w:r w:rsidR="004F661E">
        <w:rPr>
          <w:lang w:val="ru-RU"/>
        </w:rPr>
        <w:t>дала использование искусственных форм</w:t>
      </w:r>
      <w:r w:rsidR="00B97CD6">
        <w:rPr>
          <w:lang w:val="ru-RU"/>
        </w:rPr>
        <w:t xml:space="preserve"> контроля за деторождением</w:t>
      </w:r>
      <w:r w:rsidR="00B8266C">
        <w:rPr>
          <w:lang w:val="ru-RU"/>
        </w:rPr>
        <w:t>.  И только в 1930 году Ламбетская конференция Англикан</w:t>
      </w:r>
      <w:r w:rsidR="00BB3338">
        <w:rPr>
          <w:lang w:val="ru-RU"/>
        </w:rPr>
        <w:t>ской Церк</w:t>
      </w:r>
      <w:r w:rsidR="00B97CD6">
        <w:rPr>
          <w:lang w:val="ru-RU"/>
        </w:rPr>
        <w:t>ви впервые допустила регуляцию рождаемости</w:t>
      </w:r>
      <w:r w:rsidR="00B8266C">
        <w:rPr>
          <w:lang w:val="ru-RU"/>
        </w:rPr>
        <w:t xml:space="preserve"> в определённых и строго ограниченны</w:t>
      </w:r>
      <w:r w:rsidR="00BB3338">
        <w:rPr>
          <w:lang w:val="ru-RU"/>
        </w:rPr>
        <w:t>х обстоятельствах.  Признанным</w:t>
      </w:r>
      <w:r w:rsidR="00B8266C">
        <w:rPr>
          <w:lang w:val="ru-RU"/>
        </w:rPr>
        <w:t xml:space="preserve"> фактом прошедшего столетия является также то, что легислатура протестантских стран приняла законы, которые запрещали, под угрозой законодательного наказания, производство, покупку и даже </w:t>
      </w:r>
      <w:r w:rsidR="00B8266C">
        <w:rPr>
          <w:lang w:val="ru-RU"/>
        </w:rPr>
        <w:lastRenderedPageBreak/>
        <w:t>обладание противозачаточными средствами.</w:t>
      </w:r>
      <w:r w:rsidR="00BB3338">
        <w:rPr>
          <w:lang w:val="ru-RU"/>
        </w:rPr>
        <w:t xml:space="preserve">  Это счит</w:t>
      </w:r>
      <w:r w:rsidR="00EC1BB8">
        <w:rPr>
          <w:lang w:val="ru-RU"/>
        </w:rPr>
        <w:t>алось противо</w:t>
      </w:r>
      <w:r w:rsidR="00BB3338">
        <w:rPr>
          <w:lang w:val="ru-RU"/>
        </w:rPr>
        <w:t>речащим закону</w:t>
      </w:r>
      <w:r w:rsidR="00EC1BB8">
        <w:rPr>
          <w:lang w:val="ru-RU"/>
        </w:rPr>
        <w:t>.  И в заключение, лидеры протестантской Реформации</w:t>
      </w:r>
      <w:r w:rsidR="00BB3338">
        <w:rPr>
          <w:lang w:val="ru-RU"/>
        </w:rPr>
        <w:t>,</w:t>
      </w:r>
      <w:r w:rsidR="00EC1BB8">
        <w:rPr>
          <w:lang w:val="ru-RU"/>
        </w:rPr>
        <w:t xml:space="preserve"> в особенности сам М</w:t>
      </w:r>
      <w:r w:rsidR="00BB3338">
        <w:rPr>
          <w:lang w:val="ru-RU"/>
        </w:rPr>
        <w:t>артин Лютер, решительно препятствовали применению</w:t>
      </w:r>
      <w:r w:rsidR="00EC1BB8">
        <w:rPr>
          <w:lang w:val="ru-RU"/>
        </w:rPr>
        <w:t xml:space="preserve"> искусственных форм контроля за рождаемостью.  Таким образом, мы видим, что на протяжении одной тысячи девятисот тридцати лет христианства контрацепция осуждалась всеми христианами и рассматривалась как огромное зло.</w:t>
      </w:r>
    </w:p>
    <w:p w:rsidR="003C3CB6" w:rsidRDefault="003C3CB6" w:rsidP="00311DD0">
      <w:pPr>
        <w:jc w:val="both"/>
        <w:rPr>
          <w:lang w:val="ru-RU"/>
        </w:rPr>
      </w:pPr>
    </w:p>
    <w:p w:rsidR="004F661E" w:rsidRDefault="003C3CB6" w:rsidP="00311DD0">
      <w:pPr>
        <w:jc w:val="both"/>
      </w:pPr>
      <w:r>
        <w:rPr>
          <w:lang w:val="ru-RU"/>
        </w:rPr>
        <w:t>И всё же почему христианство учило нас, а католичес</w:t>
      </w:r>
      <w:r w:rsidR="004F661E">
        <w:rPr>
          <w:lang w:val="ru-RU"/>
        </w:rPr>
        <w:t>кая Церковь продолжает учить</w:t>
      </w:r>
      <w:r>
        <w:rPr>
          <w:lang w:val="ru-RU"/>
        </w:rPr>
        <w:t xml:space="preserve"> и сегодня, что исполь</w:t>
      </w:r>
      <w:r w:rsidR="00DA2EC8">
        <w:rPr>
          <w:lang w:val="ru-RU"/>
        </w:rPr>
        <w:t>зование искусств</w:t>
      </w:r>
      <w:r>
        <w:rPr>
          <w:lang w:val="ru-RU"/>
        </w:rPr>
        <w:t>енн</w:t>
      </w:r>
      <w:r w:rsidR="00B97CD6">
        <w:rPr>
          <w:lang w:val="ru-RU"/>
        </w:rPr>
        <w:t>ых форм контроля за деторождением</w:t>
      </w:r>
      <w:r>
        <w:rPr>
          <w:lang w:val="ru-RU"/>
        </w:rPr>
        <w:t xml:space="preserve"> представляет собой серьёзное моральное зло?  Да, это на самом деле смертельный грех.  Почему же Церковь постулирует это положение?  </w:t>
      </w:r>
      <w:r w:rsidR="00E921BC">
        <w:rPr>
          <w:lang w:val="ru-RU"/>
        </w:rPr>
        <w:t>Да потому что это было Откровением Го</w:t>
      </w:r>
      <w:r w:rsidR="00B063A6">
        <w:rPr>
          <w:lang w:val="ru-RU"/>
        </w:rPr>
        <w:t>сподним, изложенным в Апокалипсисе</w:t>
      </w:r>
      <w:r w:rsidR="00E921BC">
        <w:rPr>
          <w:lang w:val="ru-RU"/>
        </w:rPr>
        <w:t xml:space="preserve"> Иоанна Богос</w:t>
      </w:r>
      <w:r w:rsidR="00B063A6">
        <w:rPr>
          <w:lang w:val="ru-RU"/>
        </w:rPr>
        <w:t>лова</w:t>
      </w:r>
      <w:r w:rsidR="00E921BC">
        <w:rPr>
          <w:lang w:val="ru-RU"/>
        </w:rPr>
        <w:t>.  Сегодня, за время, остающееся до конца этой проповеди, мне хотелось бы обрисовать вам то конкретное место</w:t>
      </w:r>
      <w:r w:rsidR="00BE6C1C">
        <w:rPr>
          <w:lang w:val="ru-RU"/>
        </w:rPr>
        <w:t xml:space="preserve"> в Апокалипсисе</w:t>
      </w:r>
      <w:r w:rsidR="00E921BC">
        <w:rPr>
          <w:lang w:val="ru-RU"/>
        </w:rPr>
        <w:t xml:space="preserve">, </w:t>
      </w:r>
      <w:r w:rsidR="004F661E">
        <w:rPr>
          <w:lang w:val="ru-RU"/>
        </w:rPr>
        <w:t>в котором Господь высказывается</w:t>
      </w:r>
      <w:r w:rsidR="00E921BC">
        <w:rPr>
          <w:lang w:val="ru-RU"/>
        </w:rPr>
        <w:t xml:space="preserve"> на эту тему.  Но прежде всего нам следует помнить, что Бог учит нас о человеческой жизни и её ценности, а также о Его желании видеть человеческую жизнь, принесённую в этот мир.  </w:t>
      </w:r>
      <w:r w:rsidR="00E50502">
        <w:rPr>
          <w:lang w:val="ru-RU"/>
        </w:rPr>
        <w:t>Во-первых, вспомните, что ещё в Книге</w:t>
      </w:r>
      <w:r w:rsidR="001D5635">
        <w:rPr>
          <w:lang w:val="ru-RU"/>
        </w:rPr>
        <w:t xml:space="preserve"> Ветхого Завета</w:t>
      </w:r>
      <w:r w:rsidR="00E50502">
        <w:rPr>
          <w:lang w:val="ru-RU"/>
        </w:rPr>
        <w:t xml:space="preserve"> </w:t>
      </w:r>
      <w:r w:rsidR="001D5635">
        <w:rPr>
          <w:lang w:val="ru-RU"/>
        </w:rPr>
        <w:t>«</w:t>
      </w:r>
      <w:r w:rsidR="00E50502">
        <w:rPr>
          <w:lang w:val="ru-RU"/>
        </w:rPr>
        <w:t>Бытие</w:t>
      </w:r>
      <w:r w:rsidR="001D5635">
        <w:rPr>
          <w:lang w:val="ru-RU"/>
        </w:rPr>
        <w:t>»</w:t>
      </w:r>
      <w:r w:rsidR="00E50502">
        <w:rPr>
          <w:lang w:val="ru-RU"/>
        </w:rPr>
        <w:t>, в самой первой главе, после того, как Бог создал Адама и Еву, Он отдал им свои распоряжения, как это описано</w:t>
      </w:r>
      <w:r w:rsidR="001D5635">
        <w:rPr>
          <w:lang w:val="ru-RU"/>
        </w:rPr>
        <w:t xml:space="preserve"> в 28-м стихе первой главы «Бытия»</w:t>
      </w:r>
      <w:r w:rsidR="00E50502">
        <w:rPr>
          <w:lang w:val="ru-RU"/>
        </w:rPr>
        <w:t>.</w:t>
      </w:r>
      <w:r w:rsidR="00B063A6">
        <w:rPr>
          <w:lang w:val="ru-RU"/>
        </w:rPr>
        <w:t xml:space="preserve">  Господь говорит следующее Адаму и Еве, предварительно благословив их: «...плодитесь и размножайтесь, и наполняйте землю, и обладайте ею...» </w:t>
      </w:r>
      <w:r w:rsidR="00B063A6" w:rsidRPr="00B063A6">
        <w:t>(</w:t>
      </w:r>
      <w:r w:rsidR="00B063A6">
        <w:rPr>
          <w:lang w:val="ru-RU"/>
        </w:rPr>
        <w:t>Быт</w:t>
      </w:r>
      <w:r w:rsidR="00B063A6" w:rsidRPr="00B063A6">
        <w:t xml:space="preserve">, 1: 28).  </w:t>
      </w:r>
    </w:p>
    <w:p w:rsidR="004F661E" w:rsidRDefault="004F661E" w:rsidP="00311DD0">
      <w:pPr>
        <w:jc w:val="both"/>
      </w:pPr>
    </w:p>
    <w:p w:rsidR="003C3CB6" w:rsidRPr="00A6329A" w:rsidRDefault="003D5E5C" w:rsidP="00311DD0">
      <w:pPr>
        <w:jc w:val="both"/>
        <w:rPr>
          <w:lang w:val="ru-RU"/>
        </w:rPr>
      </w:pPr>
      <w:r>
        <w:rPr>
          <w:lang w:val="ru-RU"/>
        </w:rPr>
        <w:t>«</w:t>
      </w:r>
      <w:r w:rsidR="00B063A6">
        <w:rPr>
          <w:lang w:val="ru-RU"/>
        </w:rPr>
        <w:t>Плодитесь</w:t>
      </w:r>
      <w:r w:rsidR="00B063A6" w:rsidRPr="004F661E">
        <w:rPr>
          <w:lang w:val="ru-RU"/>
        </w:rPr>
        <w:t xml:space="preserve"> </w:t>
      </w:r>
      <w:r w:rsidR="00B063A6">
        <w:rPr>
          <w:lang w:val="ru-RU"/>
        </w:rPr>
        <w:t>и</w:t>
      </w:r>
      <w:r w:rsidR="00B063A6" w:rsidRPr="004F661E">
        <w:rPr>
          <w:lang w:val="ru-RU"/>
        </w:rPr>
        <w:t xml:space="preserve"> </w:t>
      </w:r>
      <w:r w:rsidR="00B063A6">
        <w:rPr>
          <w:lang w:val="ru-RU"/>
        </w:rPr>
        <w:t>размножайтесь</w:t>
      </w:r>
      <w:r w:rsidR="00B063A6" w:rsidRPr="004F661E">
        <w:rPr>
          <w:lang w:val="ru-RU"/>
        </w:rPr>
        <w:t>...</w:t>
      </w:r>
      <w:r>
        <w:rPr>
          <w:lang w:val="ru-RU"/>
        </w:rPr>
        <w:t>»</w:t>
      </w:r>
      <w:r w:rsidR="00B063A6" w:rsidRPr="004F661E">
        <w:rPr>
          <w:lang w:val="ru-RU"/>
        </w:rPr>
        <w:t xml:space="preserve">  </w:t>
      </w:r>
      <w:r w:rsidR="004F661E">
        <w:rPr>
          <w:lang w:val="ru-RU"/>
        </w:rPr>
        <w:t>Е</w:t>
      </w:r>
      <w:r w:rsidR="00A33DC8">
        <w:rPr>
          <w:lang w:val="ru-RU"/>
        </w:rPr>
        <w:t>сли</w:t>
      </w:r>
      <w:r w:rsidR="00A33DC8" w:rsidRPr="00A33DC8">
        <w:rPr>
          <w:lang w:val="ru-RU"/>
        </w:rPr>
        <w:t xml:space="preserve"> </w:t>
      </w:r>
      <w:r w:rsidR="00A33DC8">
        <w:rPr>
          <w:lang w:val="ru-RU"/>
        </w:rPr>
        <w:t>вы</w:t>
      </w:r>
      <w:r w:rsidR="00A33DC8" w:rsidRPr="00A33DC8">
        <w:rPr>
          <w:lang w:val="ru-RU"/>
        </w:rPr>
        <w:t xml:space="preserve"> </w:t>
      </w:r>
      <w:r w:rsidR="00A33DC8">
        <w:rPr>
          <w:lang w:val="ru-RU"/>
        </w:rPr>
        <w:t>прочитаете</w:t>
      </w:r>
      <w:r w:rsidR="00A33DC8" w:rsidRPr="00A33DC8">
        <w:rPr>
          <w:lang w:val="ru-RU"/>
        </w:rPr>
        <w:t xml:space="preserve"> </w:t>
      </w:r>
      <w:r w:rsidR="00A33DC8">
        <w:rPr>
          <w:lang w:val="ru-RU"/>
        </w:rPr>
        <w:t>все</w:t>
      </w:r>
      <w:r w:rsidR="00A33DC8" w:rsidRPr="00A33DC8">
        <w:rPr>
          <w:lang w:val="ru-RU"/>
        </w:rPr>
        <w:t xml:space="preserve"> 150 </w:t>
      </w:r>
      <w:r w:rsidR="00A33DC8">
        <w:rPr>
          <w:lang w:val="ru-RU"/>
        </w:rPr>
        <w:t>псалмов</w:t>
      </w:r>
      <w:r w:rsidR="00A33DC8" w:rsidRPr="00A33DC8">
        <w:rPr>
          <w:lang w:val="ru-RU"/>
        </w:rPr>
        <w:t xml:space="preserve">, </w:t>
      </w:r>
      <w:r w:rsidR="00A33DC8">
        <w:rPr>
          <w:lang w:val="ru-RU"/>
        </w:rPr>
        <w:t>то</w:t>
      </w:r>
      <w:r w:rsidR="00A33DC8" w:rsidRPr="00A33DC8">
        <w:rPr>
          <w:lang w:val="ru-RU"/>
        </w:rPr>
        <w:t xml:space="preserve"> </w:t>
      </w:r>
      <w:r w:rsidR="00A33DC8">
        <w:rPr>
          <w:lang w:val="ru-RU"/>
        </w:rPr>
        <w:t>увидите</w:t>
      </w:r>
      <w:r w:rsidR="00A33DC8" w:rsidRPr="00A33DC8">
        <w:rPr>
          <w:lang w:val="ru-RU"/>
        </w:rPr>
        <w:t xml:space="preserve">, </w:t>
      </w:r>
      <w:r w:rsidR="00A33DC8">
        <w:rPr>
          <w:lang w:val="ru-RU"/>
        </w:rPr>
        <w:t>что</w:t>
      </w:r>
      <w:r w:rsidR="00A33DC8" w:rsidRPr="00A33DC8">
        <w:rPr>
          <w:lang w:val="ru-RU"/>
        </w:rPr>
        <w:t xml:space="preserve"> </w:t>
      </w:r>
      <w:r w:rsidR="00A33DC8">
        <w:rPr>
          <w:lang w:val="ru-RU"/>
        </w:rPr>
        <w:t>Бог</w:t>
      </w:r>
      <w:r w:rsidR="00A33DC8" w:rsidRPr="00A33DC8">
        <w:rPr>
          <w:lang w:val="ru-RU"/>
        </w:rPr>
        <w:t xml:space="preserve"> </w:t>
      </w:r>
      <w:r w:rsidR="00A33DC8">
        <w:rPr>
          <w:lang w:val="ru-RU"/>
        </w:rPr>
        <w:t>часто</w:t>
      </w:r>
      <w:r w:rsidR="00A33DC8" w:rsidRPr="00A33DC8">
        <w:rPr>
          <w:lang w:val="ru-RU"/>
        </w:rPr>
        <w:t xml:space="preserve"> </w:t>
      </w:r>
      <w:r w:rsidR="00A33DC8">
        <w:rPr>
          <w:lang w:val="ru-RU"/>
        </w:rPr>
        <w:t>упоминает</w:t>
      </w:r>
      <w:r w:rsidR="00A33DC8" w:rsidRPr="00A33DC8">
        <w:rPr>
          <w:lang w:val="ru-RU"/>
        </w:rPr>
        <w:t xml:space="preserve"> </w:t>
      </w:r>
      <w:r w:rsidR="004F661E">
        <w:rPr>
          <w:lang w:val="ru-RU"/>
        </w:rPr>
        <w:t>в них</w:t>
      </w:r>
      <w:r w:rsidR="00A33DC8" w:rsidRPr="00A33DC8">
        <w:rPr>
          <w:lang w:val="ru-RU"/>
        </w:rPr>
        <w:t xml:space="preserve">, </w:t>
      </w:r>
      <w:r w:rsidR="00A33DC8">
        <w:rPr>
          <w:lang w:val="ru-RU"/>
        </w:rPr>
        <w:t>что</w:t>
      </w:r>
      <w:r w:rsidR="00A33DC8" w:rsidRPr="00A33DC8">
        <w:rPr>
          <w:lang w:val="ru-RU"/>
        </w:rPr>
        <w:t xml:space="preserve"> </w:t>
      </w:r>
      <w:r w:rsidR="00A33DC8">
        <w:rPr>
          <w:lang w:val="ru-RU"/>
        </w:rPr>
        <w:t>дети</w:t>
      </w:r>
      <w:r w:rsidR="00A33DC8" w:rsidRPr="00A33DC8">
        <w:rPr>
          <w:lang w:val="ru-RU"/>
        </w:rPr>
        <w:t xml:space="preserve"> – </w:t>
      </w:r>
      <w:r w:rsidR="00A33DC8">
        <w:rPr>
          <w:lang w:val="ru-RU"/>
        </w:rPr>
        <w:t>это</w:t>
      </w:r>
      <w:r w:rsidR="00A33DC8" w:rsidRPr="00A33DC8">
        <w:rPr>
          <w:lang w:val="ru-RU"/>
        </w:rPr>
        <w:t xml:space="preserve"> </w:t>
      </w:r>
      <w:r w:rsidR="00A33DC8">
        <w:rPr>
          <w:lang w:val="ru-RU"/>
        </w:rPr>
        <w:t>Его</w:t>
      </w:r>
      <w:r w:rsidR="00A33DC8" w:rsidRPr="00A33DC8">
        <w:rPr>
          <w:lang w:val="ru-RU"/>
        </w:rPr>
        <w:t xml:space="preserve"> </w:t>
      </w:r>
      <w:r w:rsidR="00A33DC8">
        <w:rPr>
          <w:lang w:val="ru-RU"/>
        </w:rPr>
        <w:t>дар</w:t>
      </w:r>
      <w:r w:rsidR="00A33DC8" w:rsidRPr="00A33DC8">
        <w:rPr>
          <w:lang w:val="ru-RU"/>
        </w:rPr>
        <w:t xml:space="preserve"> и что их нужно беречь. </w:t>
      </w:r>
      <w:r w:rsidR="00A33DC8">
        <w:rPr>
          <w:lang w:val="ru-RU"/>
        </w:rPr>
        <w:t xml:space="preserve"> Например</w:t>
      </w:r>
      <w:r w:rsidR="00A33DC8" w:rsidRPr="00DA2EC8">
        <w:rPr>
          <w:lang w:val="ru-RU"/>
        </w:rPr>
        <w:t xml:space="preserve">, </w:t>
      </w:r>
      <w:r w:rsidR="00A33DC8">
        <w:rPr>
          <w:lang w:val="ru-RU"/>
        </w:rPr>
        <w:t>в</w:t>
      </w:r>
      <w:r w:rsidR="00A33DC8" w:rsidRPr="00DA2EC8">
        <w:rPr>
          <w:lang w:val="ru-RU"/>
        </w:rPr>
        <w:t xml:space="preserve"> </w:t>
      </w:r>
      <w:r w:rsidR="00A33DC8">
        <w:rPr>
          <w:lang w:val="ru-RU"/>
        </w:rPr>
        <w:t>псалме</w:t>
      </w:r>
      <w:r w:rsidR="00A33DC8" w:rsidRPr="00DA2EC8">
        <w:rPr>
          <w:lang w:val="ru-RU"/>
        </w:rPr>
        <w:t xml:space="preserve"> 127, </w:t>
      </w:r>
      <w:r w:rsidR="00A33DC8">
        <w:rPr>
          <w:lang w:val="ru-RU"/>
        </w:rPr>
        <w:t>стих</w:t>
      </w:r>
      <w:r w:rsidR="00A33DC8" w:rsidRPr="00DA2EC8">
        <w:rPr>
          <w:lang w:val="ru-RU"/>
        </w:rPr>
        <w:t xml:space="preserve"> 3, </w:t>
      </w:r>
      <w:r w:rsidR="00A33DC8">
        <w:rPr>
          <w:lang w:val="ru-RU"/>
        </w:rPr>
        <w:t>говорится</w:t>
      </w:r>
      <w:r w:rsidR="00A33DC8" w:rsidRPr="00DA2EC8">
        <w:rPr>
          <w:lang w:val="ru-RU"/>
        </w:rPr>
        <w:t xml:space="preserve"> </w:t>
      </w:r>
      <w:r w:rsidR="00A33DC8">
        <w:rPr>
          <w:lang w:val="ru-RU"/>
        </w:rPr>
        <w:t>следующее</w:t>
      </w:r>
      <w:r w:rsidR="00A33DC8" w:rsidRPr="00DA2EC8">
        <w:rPr>
          <w:lang w:val="ru-RU"/>
        </w:rPr>
        <w:t>: «</w:t>
      </w:r>
      <w:r w:rsidR="00DA2EC8">
        <w:rPr>
          <w:lang w:val="ru-RU"/>
        </w:rPr>
        <w:t>…</w:t>
      </w:r>
      <w:r w:rsidR="008B62C1" w:rsidRPr="00DA2EC8">
        <w:rPr>
          <w:lang w:val="ru-RU"/>
        </w:rPr>
        <w:t>Сыновья и дочери – это дар от Господа.  Плод</w:t>
      </w:r>
      <w:r w:rsidR="008B62C1" w:rsidRPr="00DA2EC8">
        <w:t xml:space="preserve"> </w:t>
      </w:r>
      <w:r w:rsidR="008B62C1" w:rsidRPr="00DA2EC8">
        <w:rPr>
          <w:lang w:val="ru-RU"/>
        </w:rPr>
        <w:t>из</w:t>
      </w:r>
      <w:r w:rsidR="008B62C1" w:rsidRPr="00DA2EC8">
        <w:t xml:space="preserve"> </w:t>
      </w:r>
      <w:r w:rsidR="008B62C1" w:rsidRPr="00DA2EC8">
        <w:rPr>
          <w:lang w:val="ru-RU"/>
        </w:rPr>
        <w:t>чрева</w:t>
      </w:r>
      <w:r w:rsidR="008B62C1" w:rsidRPr="00DA2EC8">
        <w:t xml:space="preserve"> </w:t>
      </w:r>
      <w:r w:rsidR="008B62C1" w:rsidRPr="00DA2EC8">
        <w:rPr>
          <w:lang w:val="ru-RU"/>
        </w:rPr>
        <w:t>является</w:t>
      </w:r>
      <w:r w:rsidR="008B62C1" w:rsidRPr="00DA2EC8">
        <w:t xml:space="preserve"> </w:t>
      </w:r>
      <w:r w:rsidR="008B62C1" w:rsidRPr="00DA2EC8">
        <w:rPr>
          <w:lang w:val="ru-RU"/>
        </w:rPr>
        <w:t>наградой</w:t>
      </w:r>
      <w:r w:rsidR="008B62C1" w:rsidRPr="00DA2EC8">
        <w:t>.»  (</w:t>
      </w:r>
      <w:r w:rsidR="008B62C1" w:rsidRPr="00DA2EC8">
        <w:rPr>
          <w:lang w:val="ru-RU"/>
        </w:rPr>
        <w:t>Псалом</w:t>
      </w:r>
      <w:r w:rsidR="008B62C1" w:rsidRPr="00DA2EC8">
        <w:t xml:space="preserve"> 127, </w:t>
      </w:r>
      <w:r w:rsidR="008B62C1" w:rsidRPr="00DA2EC8">
        <w:rPr>
          <w:lang w:val="ru-RU"/>
        </w:rPr>
        <w:t>стих</w:t>
      </w:r>
      <w:r w:rsidR="008B62C1" w:rsidRPr="00DA2EC8">
        <w:t xml:space="preserve"> 3).</w:t>
      </w:r>
      <w:r w:rsidR="008B62C1" w:rsidRPr="00A6329A">
        <w:t xml:space="preserve">  </w:t>
      </w:r>
      <w:r w:rsidR="00A6329A">
        <w:rPr>
          <w:lang w:val="ru-RU"/>
        </w:rPr>
        <w:t>Иными</w:t>
      </w:r>
      <w:r w:rsidR="00A6329A" w:rsidRPr="00A6329A">
        <w:rPr>
          <w:lang w:val="ru-RU"/>
        </w:rPr>
        <w:t xml:space="preserve"> </w:t>
      </w:r>
      <w:r w:rsidR="00A6329A">
        <w:rPr>
          <w:lang w:val="ru-RU"/>
        </w:rPr>
        <w:t>словами</w:t>
      </w:r>
      <w:r w:rsidR="00A6329A" w:rsidRPr="00A6329A">
        <w:rPr>
          <w:lang w:val="ru-RU"/>
        </w:rPr>
        <w:t xml:space="preserve">, </w:t>
      </w:r>
      <w:r w:rsidR="00A6329A">
        <w:rPr>
          <w:lang w:val="ru-RU"/>
        </w:rPr>
        <w:t>дети</w:t>
      </w:r>
      <w:r w:rsidR="00A6329A" w:rsidRPr="00A6329A">
        <w:rPr>
          <w:lang w:val="ru-RU"/>
        </w:rPr>
        <w:t xml:space="preserve"> – </w:t>
      </w:r>
      <w:r w:rsidR="00A6329A">
        <w:rPr>
          <w:lang w:val="ru-RU"/>
        </w:rPr>
        <w:t>это</w:t>
      </w:r>
      <w:r w:rsidR="00A6329A" w:rsidRPr="00A6329A">
        <w:rPr>
          <w:lang w:val="ru-RU"/>
        </w:rPr>
        <w:t xml:space="preserve"> </w:t>
      </w:r>
      <w:r w:rsidR="00A6329A">
        <w:rPr>
          <w:lang w:val="ru-RU"/>
        </w:rPr>
        <w:t>благословение</w:t>
      </w:r>
      <w:r w:rsidR="00A6329A" w:rsidRPr="00A6329A">
        <w:rPr>
          <w:lang w:val="ru-RU"/>
        </w:rPr>
        <w:t xml:space="preserve"> </w:t>
      </w:r>
      <w:r w:rsidR="00A6329A">
        <w:rPr>
          <w:lang w:val="ru-RU"/>
        </w:rPr>
        <w:t>нам</w:t>
      </w:r>
      <w:r w:rsidR="00A6329A" w:rsidRPr="00A6329A">
        <w:rPr>
          <w:lang w:val="ru-RU"/>
        </w:rPr>
        <w:t xml:space="preserve">. </w:t>
      </w:r>
      <w:r w:rsidR="00A6329A">
        <w:rPr>
          <w:lang w:val="ru-RU"/>
        </w:rPr>
        <w:t xml:space="preserve"> При эт</w:t>
      </w:r>
      <w:r w:rsidR="00C81055">
        <w:rPr>
          <w:lang w:val="ru-RU"/>
        </w:rPr>
        <w:t>ом следует помнить, что мы живём</w:t>
      </w:r>
      <w:r w:rsidR="00A6329A">
        <w:rPr>
          <w:lang w:val="ru-RU"/>
        </w:rPr>
        <w:t xml:space="preserve"> в обществе, которое отнюдь не поощряет такую точку зрения.  </w:t>
      </w:r>
      <w:r w:rsidR="007E359A">
        <w:rPr>
          <w:lang w:val="ru-RU"/>
        </w:rPr>
        <w:t>И в самом деле, Его Святейшество Папа Римский неоднократно говорил</w:t>
      </w:r>
      <w:r w:rsidR="00C81055">
        <w:rPr>
          <w:lang w:val="ru-RU"/>
        </w:rPr>
        <w:t>, что нам приходится</w:t>
      </w:r>
      <w:r w:rsidR="00185B01">
        <w:rPr>
          <w:lang w:val="ru-RU"/>
        </w:rPr>
        <w:t>, к сожале</w:t>
      </w:r>
      <w:r w:rsidR="00C81055">
        <w:rPr>
          <w:lang w:val="ru-RU"/>
        </w:rPr>
        <w:t>нию, сосуществовать с</w:t>
      </w:r>
      <w:r w:rsidR="007E359A">
        <w:rPr>
          <w:lang w:val="ru-RU"/>
        </w:rPr>
        <w:t xml:space="preserve"> общ</w:t>
      </w:r>
      <w:r w:rsidR="00C81055">
        <w:rPr>
          <w:lang w:val="ru-RU"/>
        </w:rPr>
        <w:t>еством</w:t>
      </w:r>
      <w:r w:rsidR="007E359A">
        <w:rPr>
          <w:lang w:val="ru-RU"/>
        </w:rPr>
        <w:t xml:space="preserve"> Культуры Смерти;</w:t>
      </w:r>
      <w:r w:rsidR="00C81055">
        <w:rPr>
          <w:lang w:val="ru-RU"/>
        </w:rPr>
        <w:t xml:space="preserve"> с обществом</w:t>
      </w:r>
      <w:r w:rsidR="00185B01">
        <w:rPr>
          <w:lang w:val="ru-RU"/>
        </w:rPr>
        <w:t xml:space="preserve">, которое продвигает это понятие – смерть.  </w:t>
      </w:r>
    </w:p>
    <w:p w:rsidR="00E406E2" w:rsidRPr="00A6329A" w:rsidRDefault="00E406E2" w:rsidP="00E406E2">
      <w:pPr>
        <w:jc w:val="center"/>
        <w:rPr>
          <w:b/>
          <w:sz w:val="28"/>
          <w:szCs w:val="28"/>
          <w:lang w:val="ru-RU"/>
        </w:rPr>
      </w:pPr>
    </w:p>
    <w:p w:rsidR="00E406E2" w:rsidRDefault="00185B01" w:rsidP="00E406E2">
      <w:pPr>
        <w:jc w:val="both"/>
        <w:rPr>
          <w:lang w:val="ru-RU"/>
        </w:rPr>
      </w:pPr>
      <w:r w:rsidRPr="00C05366">
        <w:rPr>
          <w:lang w:val="ru-RU"/>
        </w:rPr>
        <w:t xml:space="preserve">Не ранее как вчера я ознакомился с решением Верховного Суда в моём родном штате Висконсин.  Этот штат сейчас стал первым, в котором принят закон, требующий от женщины 24-часовой период ожидания перед процедурой аборта. </w:t>
      </w:r>
      <w:r w:rsidR="007E4AFF">
        <w:rPr>
          <w:lang w:val="ru-RU"/>
        </w:rPr>
        <w:t xml:space="preserve"> Этот закон штата Висконсин настаивает</w:t>
      </w:r>
      <w:r w:rsidRPr="00C05366">
        <w:rPr>
          <w:lang w:val="ru-RU"/>
        </w:rPr>
        <w:t>, чтобы женщине была дана возможность послушать сердцебиение её нерождённого ребёнка до того, к</w:t>
      </w:r>
      <w:r w:rsidR="00C05366" w:rsidRPr="00C05366">
        <w:rPr>
          <w:lang w:val="ru-RU"/>
        </w:rPr>
        <w:t>ак она направится в абортарий, а также</w:t>
      </w:r>
      <w:r w:rsidRPr="00C05366">
        <w:rPr>
          <w:lang w:val="ru-RU"/>
        </w:rPr>
        <w:t xml:space="preserve"> выждать какое-то время, чтобы она приняла окончательное решение.  </w:t>
      </w:r>
      <w:r w:rsidR="00E406E2" w:rsidRPr="00C05366">
        <w:rPr>
          <w:lang w:val="ru-RU"/>
        </w:rPr>
        <w:t xml:space="preserve"> </w:t>
      </w:r>
      <w:r w:rsidR="00C05366" w:rsidRPr="00C05366">
        <w:rPr>
          <w:lang w:val="ru-RU"/>
        </w:rPr>
        <w:t xml:space="preserve">Однако проабортные активисты </w:t>
      </w:r>
      <w:r w:rsidR="00473A9C">
        <w:rPr>
          <w:lang w:val="ru-RU"/>
        </w:rPr>
        <w:t>оспоривают</w:t>
      </w:r>
      <w:r w:rsidR="00C05366">
        <w:rPr>
          <w:lang w:val="ru-RU"/>
        </w:rPr>
        <w:t xml:space="preserve"> это положение в Верховном Суде Висконсина, утверждая, что оно представляет собой нечто вроде зловредного умысла со стороны движения против абортов</w:t>
      </w:r>
      <w:r w:rsidR="00473A9C">
        <w:rPr>
          <w:lang w:val="ru-RU"/>
        </w:rPr>
        <w:t xml:space="preserve"> с тем, чтобы запретить их</w:t>
      </w:r>
      <w:r w:rsidR="00C05366">
        <w:rPr>
          <w:lang w:val="ru-RU"/>
        </w:rPr>
        <w:t>.</w:t>
      </w:r>
      <w:r w:rsidR="00F54317">
        <w:rPr>
          <w:lang w:val="ru-RU"/>
        </w:rPr>
        <w:t xml:space="preserve">  Это, конечно, нелепо, но показывает, как далеко мы дошли в наших умонастроениях в пользу смерти, т.е. до такой степени, что</w:t>
      </w:r>
      <w:r w:rsidR="00473A9C">
        <w:rPr>
          <w:lang w:val="ru-RU"/>
        </w:rPr>
        <w:t>, как</w:t>
      </w:r>
      <w:r w:rsidR="00F54317">
        <w:rPr>
          <w:lang w:val="ru-RU"/>
        </w:rPr>
        <w:t xml:space="preserve"> кажется, </w:t>
      </w:r>
      <w:r w:rsidR="00473A9C">
        <w:rPr>
          <w:lang w:val="ru-RU"/>
        </w:rPr>
        <w:t xml:space="preserve">хоть и </w:t>
      </w:r>
      <w:r w:rsidR="00F54317">
        <w:rPr>
          <w:lang w:val="ru-RU"/>
        </w:rPr>
        <w:t xml:space="preserve">непонятно почему, </w:t>
      </w:r>
      <w:r w:rsidR="00473A9C">
        <w:rPr>
          <w:lang w:val="ru-RU"/>
        </w:rPr>
        <w:t>ставим смерть выше жизни.</w:t>
      </w:r>
      <w:r w:rsidR="00C05366">
        <w:rPr>
          <w:lang w:val="ru-RU"/>
        </w:rPr>
        <w:t xml:space="preserve"> </w:t>
      </w:r>
    </w:p>
    <w:p w:rsidR="00473A9C" w:rsidRDefault="00473A9C" w:rsidP="00E406E2">
      <w:pPr>
        <w:jc w:val="both"/>
        <w:rPr>
          <w:lang w:val="ru-RU"/>
        </w:rPr>
      </w:pPr>
    </w:p>
    <w:p w:rsidR="00473A9C" w:rsidRDefault="00316D87" w:rsidP="00E406E2">
      <w:pPr>
        <w:jc w:val="both"/>
        <w:rPr>
          <w:lang w:val="ru-RU"/>
        </w:rPr>
      </w:pPr>
      <w:r>
        <w:rPr>
          <w:lang w:val="ru-RU"/>
        </w:rPr>
        <w:t>Так что мы видим, что Господь хочет, чтобы мы были щедры в смысле принесения ещё одной человеческой жизни в этот мир и понимали, что это дар от Него.  Однако возникает вопрос, не сказал ли Бог что-нибудь существенное относительно искусственных методов контроля за рождаемостью?  Есть</w:t>
      </w:r>
      <w:r w:rsidRPr="00316D87">
        <w:t xml:space="preserve"> </w:t>
      </w:r>
      <w:r>
        <w:rPr>
          <w:lang w:val="ru-RU"/>
        </w:rPr>
        <w:t>ли</w:t>
      </w:r>
      <w:r w:rsidRPr="00316D87">
        <w:t xml:space="preserve"> </w:t>
      </w:r>
      <w:r>
        <w:rPr>
          <w:lang w:val="ru-RU"/>
        </w:rPr>
        <w:t>упоминание</w:t>
      </w:r>
      <w:r w:rsidRPr="00316D87">
        <w:t xml:space="preserve"> </w:t>
      </w:r>
      <w:r>
        <w:rPr>
          <w:lang w:val="ru-RU"/>
        </w:rPr>
        <w:t>об</w:t>
      </w:r>
      <w:r w:rsidRPr="00316D87">
        <w:t xml:space="preserve"> </w:t>
      </w:r>
      <w:r>
        <w:rPr>
          <w:lang w:val="ru-RU"/>
        </w:rPr>
        <w:t>этом</w:t>
      </w:r>
      <w:r w:rsidRPr="00316D87">
        <w:t xml:space="preserve"> </w:t>
      </w:r>
      <w:r>
        <w:rPr>
          <w:lang w:val="ru-RU"/>
        </w:rPr>
        <w:t>в</w:t>
      </w:r>
      <w:r w:rsidRPr="00316D87">
        <w:t xml:space="preserve"> </w:t>
      </w:r>
      <w:r>
        <w:rPr>
          <w:lang w:val="ru-RU"/>
        </w:rPr>
        <w:t>Священном</w:t>
      </w:r>
      <w:r w:rsidRPr="00316D87">
        <w:t xml:space="preserve"> </w:t>
      </w:r>
      <w:r>
        <w:rPr>
          <w:lang w:val="ru-RU"/>
        </w:rPr>
        <w:t>Писании</w:t>
      </w:r>
      <w:r w:rsidRPr="00316D87">
        <w:t xml:space="preserve">?  </w:t>
      </w:r>
      <w:r>
        <w:rPr>
          <w:lang w:val="ru-RU"/>
        </w:rPr>
        <w:t>Да</w:t>
      </w:r>
      <w:r w:rsidRPr="00316D87">
        <w:rPr>
          <w:lang w:val="ru-RU"/>
        </w:rPr>
        <w:t xml:space="preserve">, </w:t>
      </w:r>
      <w:r>
        <w:rPr>
          <w:lang w:val="ru-RU"/>
        </w:rPr>
        <w:t>есть</w:t>
      </w:r>
      <w:r w:rsidRPr="00316D87">
        <w:rPr>
          <w:lang w:val="ru-RU"/>
        </w:rPr>
        <w:t xml:space="preserve">. </w:t>
      </w:r>
      <w:r>
        <w:rPr>
          <w:lang w:val="ru-RU"/>
        </w:rPr>
        <w:t xml:space="preserve"> И опять мы можем найти ответ на этот вопрос в Книге</w:t>
      </w:r>
      <w:r w:rsidR="001D5635">
        <w:rPr>
          <w:lang w:val="ru-RU"/>
        </w:rPr>
        <w:t xml:space="preserve"> Ветхого Завета</w:t>
      </w:r>
      <w:r>
        <w:rPr>
          <w:lang w:val="ru-RU"/>
        </w:rPr>
        <w:t xml:space="preserve"> </w:t>
      </w:r>
      <w:r w:rsidR="001D5635">
        <w:rPr>
          <w:lang w:val="ru-RU"/>
        </w:rPr>
        <w:t>«</w:t>
      </w:r>
      <w:r>
        <w:rPr>
          <w:lang w:val="ru-RU"/>
        </w:rPr>
        <w:t>Бытие</w:t>
      </w:r>
      <w:r w:rsidR="001D5635">
        <w:rPr>
          <w:lang w:val="ru-RU"/>
        </w:rPr>
        <w:t>»</w:t>
      </w:r>
      <w:r>
        <w:rPr>
          <w:lang w:val="ru-RU"/>
        </w:rPr>
        <w:t xml:space="preserve">, глава 38.  </w:t>
      </w:r>
      <w:r w:rsidR="00327ED4">
        <w:rPr>
          <w:lang w:val="ru-RU"/>
        </w:rPr>
        <w:t>Однако сейчас я хочу дать вам несколько основополагающих фак</w:t>
      </w:r>
      <w:r w:rsidR="007E359A">
        <w:rPr>
          <w:lang w:val="ru-RU"/>
        </w:rPr>
        <w:t xml:space="preserve">тов перед тем, как прочитаю </w:t>
      </w:r>
      <w:r w:rsidR="00327ED4">
        <w:rPr>
          <w:lang w:val="ru-RU"/>
        </w:rPr>
        <w:t xml:space="preserve">этот отрывок.  В </w:t>
      </w:r>
      <w:r w:rsidR="007E359A">
        <w:rPr>
          <w:lang w:val="ru-RU"/>
        </w:rPr>
        <w:t>Ветхом Завете описывается</w:t>
      </w:r>
      <w:r w:rsidR="003E755A">
        <w:rPr>
          <w:lang w:val="ru-RU"/>
        </w:rPr>
        <w:t xml:space="preserve"> обычай</w:t>
      </w:r>
      <w:r w:rsidR="00327ED4">
        <w:rPr>
          <w:lang w:val="ru-RU"/>
        </w:rPr>
        <w:t xml:space="preserve">, в соответствии с которым если мужчина взял в жёны </w:t>
      </w:r>
      <w:r w:rsidR="00327ED4">
        <w:rPr>
          <w:lang w:val="ru-RU"/>
        </w:rPr>
        <w:lastRenderedPageBreak/>
        <w:t xml:space="preserve">женщину, а затем умер до того, как у них родились дети, то тогда </w:t>
      </w:r>
      <w:r w:rsidR="003E755A">
        <w:rPr>
          <w:lang w:val="ru-RU"/>
        </w:rPr>
        <w:t xml:space="preserve">его брат </w:t>
      </w:r>
      <w:r w:rsidR="00327ED4">
        <w:rPr>
          <w:lang w:val="ru-RU"/>
        </w:rPr>
        <w:t>должен жениться</w:t>
      </w:r>
      <w:r w:rsidR="003E755A">
        <w:rPr>
          <w:lang w:val="ru-RU"/>
        </w:rPr>
        <w:t xml:space="preserve"> на вдове и родить с ней детей, которые будут считатьс</w:t>
      </w:r>
      <w:r w:rsidR="00BC4A80">
        <w:rPr>
          <w:lang w:val="ru-RU"/>
        </w:rPr>
        <w:t>я рождёнными от умершего</w:t>
      </w:r>
      <w:r w:rsidR="003E755A">
        <w:rPr>
          <w:lang w:val="ru-RU"/>
        </w:rPr>
        <w:t>.  Так изложен этот закон в Верхом Завете.  В случае, описанном в главе 38</w:t>
      </w:r>
      <w:r w:rsidR="001D5635">
        <w:rPr>
          <w:lang w:val="ru-RU"/>
        </w:rPr>
        <w:t xml:space="preserve"> «Бытия»</w:t>
      </w:r>
      <w:r w:rsidR="003E755A">
        <w:rPr>
          <w:lang w:val="ru-RU"/>
        </w:rPr>
        <w:t>, мужчина по имени Ир взял в жёны женщину по имени Фамарь и умер до того, как у них появились дети.  А потому Иуда, отец Ира, сказал другому своему сыну Онану, что тот должен жениться на Фамари, а рождённые ими дети будут считаться Ировыми.  Далее история продолжается так.</w:t>
      </w:r>
    </w:p>
    <w:p w:rsidR="003E755A" w:rsidRDefault="003E755A" w:rsidP="00E406E2">
      <w:pPr>
        <w:jc w:val="both"/>
        <w:rPr>
          <w:lang w:val="ru-RU"/>
        </w:rPr>
      </w:pPr>
    </w:p>
    <w:p w:rsidR="003E755A" w:rsidRDefault="00C376DC" w:rsidP="00E406E2">
      <w:pPr>
        <w:jc w:val="both"/>
        <w:rPr>
          <w:lang w:val="ru-RU"/>
        </w:rPr>
      </w:pPr>
      <w:r w:rsidRPr="000B72C1">
        <w:rPr>
          <w:lang w:val="ru-RU"/>
        </w:rPr>
        <w:t>«Онан знал, что семя будет не ему, и потому, когда входил к жене брата своего, изливал на землю, чтобы не дать семени брату своему.»  (Быт, 38: 9).</w:t>
      </w:r>
      <w:r>
        <w:rPr>
          <w:lang w:val="ru-RU"/>
        </w:rPr>
        <w:t xml:space="preserve">  </w:t>
      </w:r>
    </w:p>
    <w:p w:rsidR="00C376DC" w:rsidRDefault="00C376DC" w:rsidP="00E406E2">
      <w:pPr>
        <w:jc w:val="both"/>
        <w:rPr>
          <w:lang w:val="ru-RU"/>
        </w:rPr>
      </w:pPr>
    </w:p>
    <w:p w:rsidR="00E406E2" w:rsidRDefault="00C376DC" w:rsidP="00E406E2">
      <w:pPr>
        <w:jc w:val="both"/>
        <w:rPr>
          <w:lang w:val="ru-RU"/>
        </w:rPr>
      </w:pPr>
      <w:r>
        <w:rPr>
          <w:lang w:val="ru-RU"/>
        </w:rPr>
        <w:t xml:space="preserve">Обратите внимание, что он изливал своё семя на землю.  То, что Онан совершал, сильно оскорбляло Господа, Который лишил его жизни: </w:t>
      </w:r>
      <w:r w:rsidRPr="000B72C1">
        <w:rPr>
          <w:lang w:val="ru-RU"/>
        </w:rPr>
        <w:t>«Зло было пред очами Господа то, что он делал, и Он умертвил и его.» (Быт, 38: 10)</w:t>
      </w:r>
      <w:r w:rsidR="00E27FFD" w:rsidRPr="000B72C1">
        <w:rPr>
          <w:lang w:val="ru-RU"/>
        </w:rPr>
        <w:t>.</w:t>
      </w:r>
      <w:r w:rsidR="00E27FFD">
        <w:rPr>
          <w:lang w:val="ru-RU"/>
        </w:rPr>
        <w:t xml:space="preserve">  В качестве наказания за грех –</w:t>
      </w:r>
      <w:r>
        <w:rPr>
          <w:lang w:val="ru-RU"/>
        </w:rPr>
        <w:t xml:space="preserve"> неестественный акт, совершавшийся Онаном,</w:t>
      </w:r>
      <w:r w:rsidR="00E27FFD">
        <w:rPr>
          <w:lang w:val="ru-RU"/>
        </w:rPr>
        <w:t xml:space="preserve"> –</w:t>
      </w:r>
      <w:r>
        <w:rPr>
          <w:lang w:val="ru-RU"/>
        </w:rPr>
        <w:t xml:space="preserve"> Бог лишил Онана жизни.  А вот очень интересный факт.  Я не думаю, что большинство из вас знает об этом</w:t>
      </w:r>
      <w:r w:rsidR="00A92A9F">
        <w:rPr>
          <w:lang w:val="ru-RU"/>
        </w:rPr>
        <w:t>, но до недавнего времени искус</w:t>
      </w:r>
      <w:r>
        <w:rPr>
          <w:lang w:val="ru-RU"/>
        </w:rPr>
        <w:t xml:space="preserve">ственные формы контроля за рождаемостью назывались в истории Церкви – как? </w:t>
      </w:r>
      <w:r w:rsidR="004A190C">
        <w:rPr>
          <w:lang w:val="ru-RU"/>
        </w:rPr>
        <w:t>–</w:t>
      </w:r>
      <w:r>
        <w:rPr>
          <w:lang w:val="ru-RU"/>
        </w:rPr>
        <w:t xml:space="preserve"> </w:t>
      </w:r>
      <w:r w:rsidR="004A190C">
        <w:rPr>
          <w:lang w:val="ru-RU"/>
        </w:rPr>
        <w:t>актами онанизма.  Почему?  Да</w:t>
      </w:r>
      <w:r w:rsidR="00A92A9F">
        <w:rPr>
          <w:lang w:val="ru-RU"/>
        </w:rPr>
        <w:t xml:space="preserve"> потому, что этот противоестес</w:t>
      </w:r>
      <w:r w:rsidR="007E359A">
        <w:rPr>
          <w:lang w:val="ru-RU"/>
        </w:rPr>
        <w:t>твенный</w:t>
      </w:r>
      <w:r w:rsidR="004A190C">
        <w:rPr>
          <w:lang w:val="ru-RU"/>
        </w:rPr>
        <w:t xml:space="preserve"> акт контроля за рождаемостью, практиковавшийся Онаном, как раз и был описан в этом отрывке из Книги </w:t>
      </w:r>
      <w:r w:rsidR="001D5635">
        <w:rPr>
          <w:lang w:val="ru-RU"/>
        </w:rPr>
        <w:t>«</w:t>
      </w:r>
      <w:r w:rsidR="004A190C">
        <w:rPr>
          <w:lang w:val="ru-RU"/>
        </w:rPr>
        <w:t>Бытие</w:t>
      </w:r>
      <w:r w:rsidR="001D5635">
        <w:rPr>
          <w:lang w:val="ru-RU"/>
        </w:rPr>
        <w:t>»</w:t>
      </w:r>
      <w:r w:rsidR="004A190C">
        <w:rPr>
          <w:lang w:val="ru-RU"/>
        </w:rPr>
        <w:t>.  Корень этого слова, «онанизм», может быть найден именно в главе 38.  Он ясно показывает нам то, что Господь считает неприемлемым, а именно: Он категорически против</w:t>
      </w:r>
      <w:r w:rsidR="00E27FFD">
        <w:rPr>
          <w:lang w:val="ru-RU"/>
        </w:rPr>
        <w:t xml:space="preserve"> этого акта как неестественного спо</w:t>
      </w:r>
      <w:r w:rsidR="00D16DE7">
        <w:rPr>
          <w:lang w:val="ru-RU"/>
        </w:rPr>
        <w:t>соба контроля за рождаемостью.</w:t>
      </w:r>
    </w:p>
    <w:p w:rsidR="00D16DE7" w:rsidRDefault="00D16DE7" w:rsidP="00E406E2">
      <w:pPr>
        <w:jc w:val="both"/>
        <w:rPr>
          <w:lang w:val="ru-RU"/>
        </w:rPr>
      </w:pPr>
    </w:p>
    <w:p w:rsidR="00D16DE7" w:rsidRDefault="00D16DE7" w:rsidP="00E406E2">
      <w:pPr>
        <w:jc w:val="both"/>
        <w:rPr>
          <w:lang w:val="ru-RU"/>
        </w:rPr>
      </w:pPr>
      <w:r>
        <w:rPr>
          <w:lang w:val="ru-RU"/>
        </w:rPr>
        <w:t xml:space="preserve">В наше время, когда наблюдается тенденция в пользу контрацепции, некоторые специалисты по Священному Писанию пытаются </w:t>
      </w:r>
      <w:r w:rsidR="000059C8">
        <w:rPr>
          <w:lang w:val="ru-RU"/>
        </w:rPr>
        <w:t>заново объяснить описанный</w:t>
      </w:r>
      <w:r w:rsidR="001D5635">
        <w:rPr>
          <w:lang w:val="ru-RU"/>
        </w:rPr>
        <w:t xml:space="preserve"> эпизод, говоря, что Онан был наказан Богом не за свой акт</w:t>
      </w:r>
      <w:r w:rsidR="000059C8">
        <w:rPr>
          <w:lang w:val="ru-RU"/>
        </w:rPr>
        <w:t>, а за то, что он пренебрёг существовавшим законом</w:t>
      </w:r>
      <w:r w:rsidR="001D5635">
        <w:rPr>
          <w:lang w:val="ru-RU"/>
        </w:rPr>
        <w:t xml:space="preserve">.  Однако согласно Книге Ветхого Завета «Второзаконие», глава 25, наказание за неподчинение </w:t>
      </w:r>
      <w:r w:rsidR="000059C8">
        <w:rPr>
          <w:lang w:val="ru-RU"/>
        </w:rPr>
        <w:t>этому обычаю</w:t>
      </w:r>
      <w:r w:rsidR="001D5635">
        <w:rPr>
          <w:lang w:val="ru-RU"/>
        </w:rPr>
        <w:t xml:space="preserve"> карается не смертью, а скорее</w:t>
      </w:r>
      <w:r w:rsidR="000059C8">
        <w:rPr>
          <w:lang w:val="ru-RU"/>
        </w:rPr>
        <w:t xml:space="preserve"> позором в глазах общины</w:t>
      </w:r>
      <w:r w:rsidR="001D5635">
        <w:rPr>
          <w:lang w:val="ru-RU"/>
        </w:rPr>
        <w:t xml:space="preserve"> </w:t>
      </w:r>
      <w:r w:rsidR="000059C8">
        <w:rPr>
          <w:lang w:val="ru-RU"/>
        </w:rPr>
        <w:t xml:space="preserve"> </w:t>
      </w:r>
      <w:r w:rsidR="000059C8" w:rsidRPr="000B72C1">
        <w:rPr>
          <w:lang w:val="ru-RU"/>
        </w:rPr>
        <w:t>(Второзак, 25: 5–10</w:t>
      </w:r>
      <w:r w:rsidR="000059C8">
        <w:rPr>
          <w:lang w:val="ru-RU"/>
        </w:rPr>
        <w:t xml:space="preserve">).  Указанный эпизод показывает, что Бог назначил специфическое наказание за грех Онана, поскольку </w:t>
      </w:r>
      <w:r w:rsidR="00F665AD">
        <w:rPr>
          <w:lang w:val="ru-RU"/>
        </w:rPr>
        <w:t xml:space="preserve">совершённый тем акт был в глазах Господа омерзителен.  Разумеется, интерпретацией Церкви с самого начала было </w:t>
      </w:r>
      <w:r w:rsidR="004A56AE">
        <w:rPr>
          <w:lang w:val="ru-RU"/>
        </w:rPr>
        <w:t>то, что Господь был недоволен формами неестественного контроля за рождаемостью.  Мы можем спросить себя: а существует ли упоминание о контрацепции в Новом Завете?  Некоторые специалисты по Священному Писанию полагают, что да.  В Откровении Иоанна Богослова (Апокалипсисе), глава 21, стих 8, Бо</w:t>
      </w:r>
      <w:r w:rsidR="0078048C">
        <w:rPr>
          <w:lang w:val="ru-RU"/>
        </w:rPr>
        <w:t>г высказывается так</w:t>
      </w:r>
      <w:r w:rsidR="004A56AE">
        <w:rPr>
          <w:lang w:val="ru-RU"/>
        </w:rPr>
        <w:t>: «Боязливых же и неверных, и скверных и убийц, и любодеев и чародеев, и идолослужителей и</w:t>
      </w:r>
      <w:r w:rsidR="008E3FEB">
        <w:rPr>
          <w:lang w:val="ru-RU"/>
        </w:rPr>
        <w:t xml:space="preserve"> всех лжецов участь в озере, гор</w:t>
      </w:r>
      <w:r w:rsidR="004A56AE">
        <w:rPr>
          <w:lang w:val="ru-RU"/>
        </w:rPr>
        <w:t xml:space="preserve">ящем огнём и серою.  Это смерть вторая.»  </w:t>
      </w:r>
      <w:r w:rsidR="0078048C">
        <w:rPr>
          <w:lang w:val="ru-RU"/>
        </w:rPr>
        <w:t xml:space="preserve">Иными словами, Господь говорит нам в этом отрывке, что если мы практикуем перечисленные грехи и не каемся, то тогда ад станет нашим местом навечно.  В то же время, если </w:t>
      </w:r>
      <w:r w:rsidR="008E3FEB">
        <w:rPr>
          <w:lang w:val="ru-RU"/>
        </w:rPr>
        <w:t xml:space="preserve">вы </w:t>
      </w:r>
      <w:r w:rsidR="00BC4A80">
        <w:rPr>
          <w:lang w:val="ru-RU"/>
        </w:rPr>
        <w:t>слушали ланное высказывание</w:t>
      </w:r>
      <w:r w:rsidR="008E3FEB">
        <w:rPr>
          <w:lang w:val="ru-RU"/>
        </w:rPr>
        <w:t xml:space="preserve"> с полным вниманием, то </w:t>
      </w:r>
      <w:r w:rsidR="0078048C">
        <w:rPr>
          <w:lang w:val="ru-RU"/>
        </w:rPr>
        <w:t>конечно не слышали слова «контрацепция» или что-либо подобное.  Тем не менее, слово, которое имеется в виду в данном контексте или которое может быть использовано вместо слова «контрацепция», это</w:t>
      </w:r>
      <w:r w:rsidR="005E39E7">
        <w:rPr>
          <w:lang w:val="ru-RU"/>
        </w:rPr>
        <w:t xml:space="preserve"> –</w:t>
      </w:r>
      <w:r w:rsidR="0078048C">
        <w:rPr>
          <w:lang w:val="ru-RU"/>
        </w:rPr>
        <w:t xml:space="preserve"> «чародеи»</w:t>
      </w:r>
      <w:r w:rsidR="005E39E7">
        <w:rPr>
          <w:lang w:val="ru-RU"/>
        </w:rPr>
        <w:t>.  И это потому, что изначально в греческом языке слово, использованное здесь, означает «фармация», а последнее звучит сходно с нашим английским словом «фармацевтический».  Некоторые специалист</w:t>
      </w:r>
      <w:r w:rsidR="00BC4A80">
        <w:rPr>
          <w:lang w:val="ru-RU"/>
        </w:rPr>
        <w:t>ы по Священному Писанию считают</w:t>
      </w:r>
      <w:r w:rsidR="005E39E7">
        <w:rPr>
          <w:lang w:val="ru-RU"/>
        </w:rPr>
        <w:t>, что в данном случае имеется в виду практика контрацепции в 1-ом веке н.э.  Так что контрацепция берёт своё начало много веков назад.  Это отнюдь не термин, принадлежащий 20-му столетию.  Он происходит</w:t>
      </w:r>
      <w:r w:rsidR="00D77091">
        <w:rPr>
          <w:lang w:val="ru-RU"/>
        </w:rPr>
        <w:t xml:space="preserve"> со времён Христа и даже ранее.  Женщины того времени смешивали определённые снадобья с некоторыми травами и употребляли</w:t>
      </w:r>
      <w:r w:rsidR="00BC4A80">
        <w:rPr>
          <w:lang w:val="ru-RU"/>
        </w:rPr>
        <w:t xml:space="preserve"> эти смеси, надеясь, что вызовут те</w:t>
      </w:r>
      <w:r w:rsidR="00D77091">
        <w:rPr>
          <w:lang w:val="ru-RU"/>
        </w:rPr>
        <w:t>м самым либо выкидыш, либо вообще предупреждение зачатия.  Как видите, подобная практика существала в то время, и некоторые специалист</w:t>
      </w:r>
      <w:r w:rsidR="00BC4A80">
        <w:rPr>
          <w:lang w:val="ru-RU"/>
        </w:rPr>
        <w:t xml:space="preserve">ы по Священному </w:t>
      </w:r>
      <w:r w:rsidR="00BC4A80">
        <w:rPr>
          <w:lang w:val="ru-RU"/>
        </w:rPr>
        <w:lastRenderedPageBreak/>
        <w:t>Писанию думают</w:t>
      </w:r>
      <w:r w:rsidR="00D77091">
        <w:rPr>
          <w:lang w:val="ru-RU"/>
        </w:rPr>
        <w:t xml:space="preserve">, что слово «фармация», или «чародей», как раз и относится к такой практике – практике смешивания различных зелий с целью предупреждения зачатия или провоцирования аборта.  Так </w:t>
      </w:r>
      <w:r w:rsidR="00BC4A80">
        <w:rPr>
          <w:lang w:val="ru-RU"/>
        </w:rPr>
        <w:t>что некоторые исследователи считают</w:t>
      </w:r>
      <w:r w:rsidR="008E3FEB">
        <w:rPr>
          <w:lang w:val="ru-RU"/>
        </w:rPr>
        <w:t>, что всё это описывается и</w:t>
      </w:r>
      <w:r w:rsidR="00D77091">
        <w:rPr>
          <w:lang w:val="ru-RU"/>
        </w:rPr>
        <w:t xml:space="preserve"> в Новом Завете.</w:t>
      </w:r>
      <w:r w:rsidR="002E51D3">
        <w:rPr>
          <w:lang w:val="ru-RU"/>
        </w:rPr>
        <w:t xml:space="preserve">  Суть же дела состоит в том, братья и сёстры, что вот уже 2000 лет как католическая Церковь, и 1930 лет как большинство христианских Церквей решительно осуждают указанные деяния, а именно: неестественные ф</w:t>
      </w:r>
      <w:r w:rsidR="00162527">
        <w:rPr>
          <w:lang w:val="ru-RU"/>
        </w:rPr>
        <w:t>ормы контроля за рождаемостью.  И всё это основано на заветах Господнего Откровения, которые содержатся в Священном Писании.</w:t>
      </w:r>
    </w:p>
    <w:p w:rsidR="00D07BE9" w:rsidRDefault="00D07BE9" w:rsidP="00E406E2">
      <w:pPr>
        <w:jc w:val="both"/>
        <w:rPr>
          <w:lang w:val="ru-RU"/>
        </w:rPr>
      </w:pPr>
    </w:p>
    <w:p w:rsidR="00D07BE9" w:rsidRDefault="00D07BE9" w:rsidP="00E406E2">
      <w:pPr>
        <w:jc w:val="both"/>
        <w:rPr>
          <w:lang w:val="ru-RU"/>
        </w:rPr>
      </w:pPr>
      <w:r>
        <w:rPr>
          <w:lang w:val="ru-RU"/>
        </w:rPr>
        <w:t>В католической Церкви сегодняшнего дня есть много таких</w:t>
      </w:r>
      <w:r w:rsidR="007E4AFF">
        <w:rPr>
          <w:lang w:val="ru-RU"/>
        </w:rPr>
        <w:t xml:space="preserve"> активистов, которые противостоя</w:t>
      </w:r>
      <w:r>
        <w:rPr>
          <w:lang w:val="ru-RU"/>
        </w:rPr>
        <w:t>т переменам в этом вопросе.  И тогда я хочу сказать им: «Как к</w:t>
      </w:r>
      <w:r w:rsidR="00804486">
        <w:rPr>
          <w:lang w:val="ru-RU"/>
        </w:rPr>
        <w:t>атолик, разве вы не верите в то</w:t>
      </w:r>
      <w:r>
        <w:rPr>
          <w:lang w:val="ru-RU"/>
        </w:rPr>
        <w:t>, что Святый Дух направляет нашу Церковь?  В конце концов, краеугольным камнем нашей веры является тот факт, в соответствии с которым Христос и Его Дух Святый руководят католической Церковью.  Вы что же, думаете, что Святый Дух совершил ошибку в этом вопросе?  Разве Святый Дух не вёл Церковь за собой на протяжен</w:t>
      </w:r>
      <w:r w:rsidR="008E3FEB">
        <w:rPr>
          <w:lang w:val="ru-RU"/>
        </w:rPr>
        <w:t>ии 2000 лет?  И вдруг ни с того</w:t>
      </w:r>
      <w:r>
        <w:rPr>
          <w:lang w:val="ru-RU"/>
        </w:rPr>
        <w:t xml:space="preserve"> ни с сего мы начинаем говорить, что</w:t>
      </w:r>
      <w:r w:rsidR="008E3FEB">
        <w:rPr>
          <w:lang w:val="ru-RU"/>
        </w:rPr>
        <w:t xml:space="preserve"> ранее</w:t>
      </w:r>
      <w:r w:rsidR="00804486">
        <w:rPr>
          <w:lang w:val="ru-RU"/>
        </w:rPr>
        <w:t xml:space="preserve"> были неправы,</w:t>
      </w:r>
      <w:r>
        <w:rPr>
          <w:lang w:val="ru-RU"/>
        </w:rPr>
        <w:t xml:space="preserve"> в то время как Святый Дух</w:t>
      </w:r>
      <w:r w:rsidR="00804486">
        <w:rPr>
          <w:lang w:val="ru-RU"/>
        </w:rPr>
        <w:t>, руководящий</w:t>
      </w:r>
      <w:r>
        <w:rPr>
          <w:lang w:val="ru-RU"/>
        </w:rPr>
        <w:t xml:space="preserve"> Це</w:t>
      </w:r>
      <w:r w:rsidR="00804486">
        <w:rPr>
          <w:lang w:val="ru-RU"/>
        </w:rPr>
        <w:t>рковью, сейчас</w:t>
      </w:r>
      <w:r w:rsidR="00B85DFF">
        <w:rPr>
          <w:lang w:val="ru-RU"/>
        </w:rPr>
        <w:t xml:space="preserve"> изменил свою точку зрения?  Имеет</w:t>
      </w:r>
      <w:r w:rsidR="00B85DFF" w:rsidRPr="00B85DFF">
        <w:t xml:space="preserve"> </w:t>
      </w:r>
      <w:r w:rsidR="00B85DFF">
        <w:rPr>
          <w:lang w:val="ru-RU"/>
        </w:rPr>
        <w:t>ли</w:t>
      </w:r>
      <w:r w:rsidR="00B85DFF" w:rsidRPr="00B85DFF">
        <w:t xml:space="preserve"> </w:t>
      </w:r>
      <w:r w:rsidR="00B85DFF">
        <w:rPr>
          <w:lang w:val="ru-RU"/>
        </w:rPr>
        <w:t>это</w:t>
      </w:r>
      <w:r w:rsidR="00B85DFF" w:rsidRPr="00B85DFF">
        <w:t xml:space="preserve"> </w:t>
      </w:r>
      <w:r w:rsidR="00B85DFF">
        <w:rPr>
          <w:lang w:val="ru-RU"/>
        </w:rPr>
        <w:t>смысл</w:t>
      </w:r>
      <w:r w:rsidR="00B85DFF" w:rsidRPr="00B85DFF">
        <w:t xml:space="preserve"> </w:t>
      </w:r>
      <w:r w:rsidR="00B85DFF">
        <w:rPr>
          <w:lang w:val="ru-RU"/>
        </w:rPr>
        <w:t>и</w:t>
      </w:r>
      <w:r w:rsidR="00B85DFF" w:rsidRPr="00B85DFF">
        <w:t xml:space="preserve"> </w:t>
      </w:r>
      <w:r w:rsidR="00B85DFF">
        <w:rPr>
          <w:lang w:val="ru-RU"/>
        </w:rPr>
        <w:t>выглядит</w:t>
      </w:r>
      <w:r w:rsidR="00B85DFF" w:rsidRPr="00B85DFF">
        <w:t xml:space="preserve"> </w:t>
      </w:r>
      <w:r w:rsidR="00B85DFF">
        <w:rPr>
          <w:lang w:val="ru-RU"/>
        </w:rPr>
        <w:t>ли</w:t>
      </w:r>
      <w:r w:rsidR="00B85DFF" w:rsidRPr="00B85DFF">
        <w:t xml:space="preserve"> </w:t>
      </w:r>
      <w:r w:rsidR="00B85DFF">
        <w:rPr>
          <w:lang w:val="ru-RU"/>
        </w:rPr>
        <w:t>логичным</w:t>
      </w:r>
      <w:r w:rsidR="00B85DFF" w:rsidRPr="00B85DFF">
        <w:t xml:space="preserve">?  </w:t>
      </w:r>
      <w:r w:rsidR="00B85DFF">
        <w:rPr>
          <w:lang w:val="ru-RU"/>
        </w:rPr>
        <w:t>Нет</w:t>
      </w:r>
      <w:r w:rsidR="00B85DFF" w:rsidRPr="00B85DFF">
        <w:rPr>
          <w:lang w:val="ru-RU"/>
        </w:rPr>
        <w:t xml:space="preserve">. </w:t>
      </w:r>
      <w:r w:rsidR="00B85DFF">
        <w:rPr>
          <w:lang w:val="ru-RU"/>
        </w:rPr>
        <w:t xml:space="preserve"> Церковь, ведомая Святым Духом, учила на протяжении 2000 лет, что все эти акты – зло, и будет</w:t>
      </w:r>
      <w:r w:rsidR="00804486" w:rsidRPr="00804486">
        <w:rPr>
          <w:lang w:val="ru-RU"/>
        </w:rPr>
        <w:t xml:space="preserve"> </w:t>
      </w:r>
      <w:r w:rsidR="00804486">
        <w:rPr>
          <w:lang w:val="ru-RU"/>
        </w:rPr>
        <w:t>продолжать</w:t>
      </w:r>
      <w:r w:rsidR="00B85DFF">
        <w:rPr>
          <w:lang w:val="ru-RU"/>
        </w:rPr>
        <w:t xml:space="preserve"> это делать впредь.</w:t>
      </w:r>
      <w:r w:rsidR="00804486">
        <w:rPr>
          <w:lang w:val="ru-RU"/>
        </w:rPr>
        <w:t xml:space="preserve">  Основанием для этого является, разумеется, то обстоятельство, что, как учит нас Господь, все эти вещи морально недопустимы.»  </w:t>
      </w:r>
    </w:p>
    <w:p w:rsidR="00804486" w:rsidRDefault="00804486" w:rsidP="00E406E2">
      <w:pPr>
        <w:jc w:val="both"/>
        <w:rPr>
          <w:lang w:val="ru-RU"/>
        </w:rPr>
      </w:pPr>
    </w:p>
    <w:p w:rsidR="007500DA" w:rsidRDefault="00804486" w:rsidP="00E406E2">
      <w:pPr>
        <w:jc w:val="both"/>
        <w:rPr>
          <w:lang w:val="ru-RU"/>
        </w:rPr>
      </w:pPr>
      <w:r>
        <w:rPr>
          <w:lang w:val="ru-RU"/>
        </w:rPr>
        <w:t>И сейчас, ко</w:t>
      </w:r>
      <w:r w:rsidR="007E4AFF">
        <w:rPr>
          <w:lang w:val="ru-RU"/>
        </w:rPr>
        <w:t xml:space="preserve">гда я преподношу эти факты </w:t>
      </w:r>
      <w:r>
        <w:rPr>
          <w:lang w:val="ru-RU"/>
        </w:rPr>
        <w:t>студентам в моих религиозных классах, моментально поднимается лес рук с вопросом: «Ну хорошо, святой отец,</w:t>
      </w:r>
      <w:r w:rsidR="007500DA">
        <w:rPr>
          <w:lang w:val="ru-RU"/>
        </w:rPr>
        <w:t xml:space="preserve"> означает ли это, что если я хочу быть добропорядочной матерью и католичкой, </w:t>
      </w:r>
      <w:r w:rsidR="00A164DC">
        <w:rPr>
          <w:lang w:val="ru-RU"/>
        </w:rPr>
        <w:t xml:space="preserve">то </w:t>
      </w:r>
      <w:r w:rsidR="007500DA">
        <w:rPr>
          <w:lang w:val="ru-RU"/>
        </w:rPr>
        <w:t>я должна постараться родить 25 детей?  Должна ли я иметь столько детей, сколько возможно?  И это называется учением Церкви?»  Что ж, братья и сёстры, чтобы получить ответ на этот вопрос, давайте подождём до следующей проповеди.</w:t>
      </w:r>
    </w:p>
    <w:p w:rsidR="007500DA" w:rsidRDefault="007500DA" w:rsidP="00E406E2">
      <w:pPr>
        <w:jc w:val="both"/>
        <w:rPr>
          <w:lang w:val="ru-RU"/>
        </w:rPr>
      </w:pPr>
      <w:bookmarkStart w:id="0" w:name="_GoBack"/>
      <w:bookmarkEnd w:id="0"/>
    </w:p>
    <w:sectPr w:rsidR="007500DA" w:rsidSect="005B64DA">
      <w:pgSz w:w="12240" w:h="15840" w:code="1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C56" w:rsidRDefault="00845C56">
      <w:r>
        <w:separator/>
      </w:r>
    </w:p>
  </w:endnote>
  <w:endnote w:type="continuationSeparator" w:id="0">
    <w:p w:rsidR="00845C56" w:rsidRDefault="0084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C56" w:rsidRDefault="00845C56">
      <w:r>
        <w:separator/>
      </w:r>
    </w:p>
  </w:footnote>
  <w:footnote w:type="continuationSeparator" w:id="0">
    <w:p w:rsidR="00845C56" w:rsidRDefault="0084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47A364E"/>
    <w:lvl w:ilvl="0">
      <w:start w:val="1"/>
      <w:numFmt w:val="decimal"/>
      <w:pStyle w:val="ListNumber2"/>
      <w:lvlText w:val="%1.1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32"/>
        <w:szCs w:val="32"/>
      </w:rPr>
    </w:lvl>
  </w:abstractNum>
  <w:abstractNum w:abstractNumId="1" w15:restartNumberingAfterBreak="0">
    <w:nsid w:val="FFFFFF88"/>
    <w:multiLevelType w:val="singleLevel"/>
    <w:tmpl w:val="721E48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061F74"/>
    <w:multiLevelType w:val="multilevel"/>
    <w:tmpl w:val="9DA69672"/>
    <w:lvl w:ilvl="0">
      <w:start w:val="1"/>
      <w:numFmt w:val="decimal"/>
      <w:pStyle w:val="Heading1"/>
      <w:lvlText w:val="%1.0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1985" w:hanging="85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94"/>
        </w:tabs>
        <w:ind w:left="4394" w:hanging="1275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609"/>
        </w:tabs>
        <w:ind w:left="34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9"/>
        </w:tabs>
        <w:ind w:left="39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4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9"/>
        </w:tabs>
        <w:ind w:left="5049" w:hanging="1440"/>
      </w:pPr>
      <w:rPr>
        <w:rFonts w:hint="default"/>
      </w:rPr>
    </w:lvl>
  </w:abstractNum>
  <w:abstractNum w:abstractNumId="3" w15:restartNumberingAfterBreak="0">
    <w:nsid w:val="24A80564"/>
    <w:multiLevelType w:val="hybridMultilevel"/>
    <w:tmpl w:val="44D05784"/>
    <w:lvl w:ilvl="0" w:tplc="DD36E68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F18A2"/>
    <w:multiLevelType w:val="hybridMultilevel"/>
    <w:tmpl w:val="B5868632"/>
    <w:lvl w:ilvl="0" w:tplc="76B8DB4E">
      <w:start w:val="1"/>
      <w:numFmt w:val="decimal"/>
      <w:pStyle w:val="RevListRe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70E91"/>
    <w:multiLevelType w:val="hybridMultilevel"/>
    <w:tmpl w:val="B9A47EB6"/>
    <w:lvl w:ilvl="0" w:tplc="71B0FDD8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E0682"/>
    <w:multiLevelType w:val="hybridMultilevel"/>
    <w:tmpl w:val="B8F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14ECF"/>
    <w:multiLevelType w:val="hybridMultilevel"/>
    <w:tmpl w:val="F67A4BC8"/>
    <w:lvl w:ilvl="0" w:tplc="D02E35C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25C39"/>
    <w:multiLevelType w:val="hybridMultilevel"/>
    <w:tmpl w:val="6B24CCE2"/>
    <w:lvl w:ilvl="0" w:tplc="0409000F">
      <w:start w:val="1"/>
      <w:numFmt w:val="decimal"/>
      <w:pStyle w:val="RevList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7"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E2"/>
    <w:rsid w:val="000059C8"/>
    <w:rsid w:val="000131EE"/>
    <w:rsid w:val="00034275"/>
    <w:rsid w:val="000546D4"/>
    <w:rsid w:val="00061940"/>
    <w:rsid w:val="00061FA5"/>
    <w:rsid w:val="000662C3"/>
    <w:rsid w:val="00066984"/>
    <w:rsid w:val="000732E7"/>
    <w:rsid w:val="00073664"/>
    <w:rsid w:val="00082CCC"/>
    <w:rsid w:val="0009338E"/>
    <w:rsid w:val="000A00BE"/>
    <w:rsid w:val="000A59FE"/>
    <w:rsid w:val="000B72C1"/>
    <w:rsid w:val="000C56D3"/>
    <w:rsid w:val="00111F28"/>
    <w:rsid w:val="00127E1E"/>
    <w:rsid w:val="0013475B"/>
    <w:rsid w:val="001401E6"/>
    <w:rsid w:val="00143AC9"/>
    <w:rsid w:val="00162527"/>
    <w:rsid w:val="00162806"/>
    <w:rsid w:val="00166836"/>
    <w:rsid w:val="00166A14"/>
    <w:rsid w:val="00182E55"/>
    <w:rsid w:val="00185B01"/>
    <w:rsid w:val="001B4378"/>
    <w:rsid w:val="001D28C9"/>
    <w:rsid w:val="001D5635"/>
    <w:rsid w:val="001F5098"/>
    <w:rsid w:val="002024E1"/>
    <w:rsid w:val="002164CC"/>
    <w:rsid w:val="00275F7A"/>
    <w:rsid w:val="00290C7F"/>
    <w:rsid w:val="002A772A"/>
    <w:rsid w:val="002B36BE"/>
    <w:rsid w:val="002B46EA"/>
    <w:rsid w:val="002B6A14"/>
    <w:rsid w:val="002E51D3"/>
    <w:rsid w:val="002F1C87"/>
    <w:rsid w:val="003007BC"/>
    <w:rsid w:val="00311DD0"/>
    <w:rsid w:val="00315F1D"/>
    <w:rsid w:val="00316D87"/>
    <w:rsid w:val="00322001"/>
    <w:rsid w:val="00322921"/>
    <w:rsid w:val="00327591"/>
    <w:rsid w:val="00327ED4"/>
    <w:rsid w:val="0033417B"/>
    <w:rsid w:val="0035729F"/>
    <w:rsid w:val="00364F76"/>
    <w:rsid w:val="003727D9"/>
    <w:rsid w:val="003734A9"/>
    <w:rsid w:val="00381AFE"/>
    <w:rsid w:val="00385CB3"/>
    <w:rsid w:val="00393E6B"/>
    <w:rsid w:val="00394F40"/>
    <w:rsid w:val="003965E1"/>
    <w:rsid w:val="003C3CB6"/>
    <w:rsid w:val="003D5E5C"/>
    <w:rsid w:val="003E755A"/>
    <w:rsid w:val="003F1FDC"/>
    <w:rsid w:val="00403BD0"/>
    <w:rsid w:val="0040600B"/>
    <w:rsid w:val="00415190"/>
    <w:rsid w:val="00416303"/>
    <w:rsid w:val="004272B8"/>
    <w:rsid w:val="00456E86"/>
    <w:rsid w:val="00473A9C"/>
    <w:rsid w:val="00490998"/>
    <w:rsid w:val="00493C8F"/>
    <w:rsid w:val="004A190C"/>
    <w:rsid w:val="004A56AE"/>
    <w:rsid w:val="004B7951"/>
    <w:rsid w:val="004D282C"/>
    <w:rsid w:val="004F661E"/>
    <w:rsid w:val="00510E6A"/>
    <w:rsid w:val="00514A0B"/>
    <w:rsid w:val="00527D45"/>
    <w:rsid w:val="0054775C"/>
    <w:rsid w:val="0055235C"/>
    <w:rsid w:val="005612B2"/>
    <w:rsid w:val="005725CD"/>
    <w:rsid w:val="005777D7"/>
    <w:rsid w:val="00581618"/>
    <w:rsid w:val="00582E75"/>
    <w:rsid w:val="00597FC5"/>
    <w:rsid w:val="005A2313"/>
    <w:rsid w:val="005B64DA"/>
    <w:rsid w:val="005E39E7"/>
    <w:rsid w:val="005E7E47"/>
    <w:rsid w:val="005F268B"/>
    <w:rsid w:val="005F30CA"/>
    <w:rsid w:val="00606644"/>
    <w:rsid w:val="006109A5"/>
    <w:rsid w:val="00621309"/>
    <w:rsid w:val="006305E9"/>
    <w:rsid w:val="00641D0A"/>
    <w:rsid w:val="00654D3B"/>
    <w:rsid w:val="00655BD9"/>
    <w:rsid w:val="00667F52"/>
    <w:rsid w:val="006721CE"/>
    <w:rsid w:val="00672472"/>
    <w:rsid w:val="0067378F"/>
    <w:rsid w:val="006E7C6F"/>
    <w:rsid w:val="006F73A6"/>
    <w:rsid w:val="0070681F"/>
    <w:rsid w:val="0072034D"/>
    <w:rsid w:val="00725983"/>
    <w:rsid w:val="00726846"/>
    <w:rsid w:val="007500DA"/>
    <w:rsid w:val="0076040A"/>
    <w:rsid w:val="00761034"/>
    <w:rsid w:val="007671D0"/>
    <w:rsid w:val="0078048C"/>
    <w:rsid w:val="007918EE"/>
    <w:rsid w:val="0079368A"/>
    <w:rsid w:val="007962CC"/>
    <w:rsid w:val="007A06AF"/>
    <w:rsid w:val="007A79F5"/>
    <w:rsid w:val="007B4950"/>
    <w:rsid w:val="007C1611"/>
    <w:rsid w:val="007C56DC"/>
    <w:rsid w:val="007D7AD2"/>
    <w:rsid w:val="007E0AF7"/>
    <w:rsid w:val="007E359A"/>
    <w:rsid w:val="007E4AFF"/>
    <w:rsid w:val="007E58C8"/>
    <w:rsid w:val="007F6B92"/>
    <w:rsid w:val="008013DB"/>
    <w:rsid w:val="00804486"/>
    <w:rsid w:val="00815B5C"/>
    <w:rsid w:val="00817730"/>
    <w:rsid w:val="008226F6"/>
    <w:rsid w:val="00845C56"/>
    <w:rsid w:val="008735EB"/>
    <w:rsid w:val="00873EA8"/>
    <w:rsid w:val="00875C7C"/>
    <w:rsid w:val="00884697"/>
    <w:rsid w:val="00891F6E"/>
    <w:rsid w:val="008A4123"/>
    <w:rsid w:val="008A4310"/>
    <w:rsid w:val="008B62C1"/>
    <w:rsid w:val="008C12BD"/>
    <w:rsid w:val="008E3DFB"/>
    <w:rsid w:val="008E3FEB"/>
    <w:rsid w:val="008E4993"/>
    <w:rsid w:val="008F2D88"/>
    <w:rsid w:val="008F5FF3"/>
    <w:rsid w:val="00902D94"/>
    <w:rsid w:val="00914931"/>
    <w:rsid w:val="00916000"/>
    <w:rsid w:val="00942013"/>
    <w:rsid w:val="00953094"/>
    <w:rsid w:val="00983C00"/>
    <w:rsid w:val="009B1A7D"/>
    <w:rsid w:val="009B618A"/>
    <w:rsid w:val="009C69E2"/>
    <w:rsid w:val="009D0F1F"/>
    <w:rsid w:val="009E660F"/>
    <w:rsid w:val="009E66B1"/>
    <w:rsid w:val="009E7666"/>
    <w:rsid w:val="009F2015"/>
    <w:rsid w:val="009F3625"/>
    <w:rsid w:val="00A01EB7"/>
    <w:rsid w:val="00A164DC"/>
    <w:rsid w:val="00A279CD"/>
    <w:rsid w:val="00A32078"/>
    <w:rsid w:val="00A33DC8"/>
    <w:rsid w:val="00A452D2"/>
    <w:rsid w:val="00A458A3"/>
    <w:rsid w:val="00A6329A"/>
    <w:rsid w:val="00A720E4"/>
    <w:rsid w:val="00A92A9F"/>
    <w:rsid w:val="00AB7DC9"/>
    <w:rsid w:val="00AC2017"/>
    <w:rsid w:val="00AD062C"/>
    <w:rsid w:val="00AD0633"/>
    <w:rsid w:val="00AF6692"/>
    <w:rsid w:val="00B063A6"/>
    <w:rsid w:val="00B162AF"/>
    <w:rsid w:val="00B1731E"/>
    <w:rsid w:val="00B36BE0"/>
    <w:rsid w:val="00B45802"/>
    <w:rsid w:val="00B555C7"/>
    <w:rsid w:val="00B6006D"/>
    <w:rsid w:val="00B61C26"/>
    <w:rsid w:val="00B65E76"/>
    <w:rsid w:val="00B67A44"/>
    <w:rsid w:val="00B7670A"/>
    <w:rsid w:val="00B80F6B"/>
    <w:rsid w:val="00B8266C"/>
    <w:rsid w:val="00B85DFF"/>
    <w:rsid w:val="00B97CD6"/>
    <w:rsid w:val="00BA1426"/>
    <w:rsid w:val="00BB3054"/>
    <w:rsid w:val="00BB3338"/>
    <w:rsid w:val="00BB45A1"/>
    <w:rsid w:val="00BC4A80"/>
    <w:rsid w:val="00BD00BD"/>
    <w:rsid w:val="00BE530A"/>
    <w:rsid w:val="00BE5814"/>
    <w:rsid w:val="00BE6C1C"/>
    <w:rsid w:val="00BF7A4A"/>
    <w:rsid w:val="00C05366"/>
    <w:rsid w:val="00C078C6"/>
    <w:rsid w:val="00C34B8D"/>
    <w:rsid w:val="00C376DC"/>
    <w:rsid w:val="00C458E6"/>
    <w:rsid w:val="00C45AD1"/>
    <w:rsid w:val="00C509A0"/>
    <w:rsid w:val="00C60F11"/>
    <w:rsid w:val="00C6381B"/>
    <w:rsid w:val="00C70594"/>
    <w:rsid w:val="00C76588"/>
    <w:rsid w:val="00C81055"/>
    <w:rsid w:val="00C84EF2"/>
    <w:rsid w:val="00C87F04"/>
    <w:rsid w:val="00C93BB4"/>
    <w:rsid w:val="00CB030F"/>
    <w:rsid w:val="00CB1BE9"/>
    <w:rsid w:val="00CC1DC7"/>
    <w:rsid w:val="00CD0993"/>
    <w:rsid w:val="00CF77A7"/>
    <w:rsid w:val="00D07BE9"/>
    <w:rsid w:val="00D11663"/>
    <w:rsid w:val="00D16DE7"/>
    <w:rsid w:val="00D4514E"/>
    <w:rsid w:val="00D538BC"/>
    <w:rsid w:val="00D541A6"/>
    <w:rsid w:val="00D64386"/>
    <w:rsid w:val="00D76EC7"/>
    <w:rsid w:val="00D77091"/>
    <w:rsid w:val="00D84703"/>
    <w:rsid w:val="00D9059D"/>
    <w:rsid w:val="00D9231F"/>
    <w:rsid w:val="00D94F26"/>
    <w:rsid w:val="00DA2EC8"/>
    <w:rsid w:val="00DA5A20"/>
    <w:rsid w:val="00DB0920"/>
    <w:rsid w:val="00DC1E3D"/>
    <w:rsid w:val="00DC3CA3"/>
    <w:rsid w:val="00DC58F8"/>
    <w:rsid w:val="00DC607C"/>
    <w:rsid w:val="00DD5A18"/>
    <w:rsid w:val="00E271FA"/>
    <w:rsid w:val="00E27FFD"/>
    <w:rsid w:val="00E406E2"/>
    <w:rsid w:val="00E50502"/>
    <w:rsid w:val="00E53EB4"/>
    <w:rsid w:val="00E64273"/>
    <w:rsid w:val="00E727E2"/>
    <w:rsid w:val="00E921BC"/>
    <w:rsid w:val="00EB6601"/>
    <w:rsid w:val="00EC0695"/>
    <w:rsid w:val="00EC1BB8"/>
    <w:rsid w:val="00ED6F12"/>
    <w:rsid w:val="00EF45EA"/>
    <w:rsid w:val="00F02ED4"/>
    <w:rsid w:val="00F114C0"/>
    <w:rsid w:val="00F2514A"/>
    <w:rsid w:val="00F54317"/>
    <w:rsid w:val="00F63544"/>
    <w:rsid w:val="00F665AD"/>
    <w:rsid w:val="00F71DEB"/>
    <w:rsid w:val="00F9111A"/>
    <w:rsid w:val="00FA3694"/>
    <w:rsid w:val="00FA3D16"/>
    <w:rsid w:val="00FB4531"/>
    <w:rsid w:val="00FD1DC8"/>
    <w:rsid w:val="00FD39A0"/>
    <w:rsid w:val="00FE6069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B5C3A-3671-4C6A-AE5B-EE2EA499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694"/>
    <w:rPr>
      <w:sz w:val="24"/>
      <w:szCs w:val="24"/>
    </w:rPr>
  </w:style>
  <w:style w:type="paragraph" w:styleId="Heading1">
    <w:name w:val="heading 1"/>
    <w:basedOn w:val="Normal"/>
    <w:next w:val="Heading2"/>
    <w:qFormat/>
    <w:rsid w:val="008E3DFB"/>
    <w:pPr>
      <w:keepNext/>
      <w:numPr>
        <w:numId w:val="8"/>
      </w:numPr>
      <w:spacing w:after="120"/>
      <w:outlineLvl w:val="0"/>
    </w:pPr>
    <w:rPr>
      <w:rFonts w:ascii="Times New Roman Bold" w:hAnsi="Times New Roman Bold" w:cs="Arial"/>
      <w:b/>
      <w:bCs/>
      <w:kern w:val="32"/>
    </w:rPr>
  </w:style>
  <w:style w:type="paragraph" w:styleId="Heading2">
    <w:name w:val="heading 2"/>
    <w:basedOn w:val="Normal"/>
    <w:qFormat/>
    <w:rsid w:val="00B67A44"/>
    <w:pPr>
      <w:widowControl w:val="0"/>
      <w:numPr>
        <w:ilvl w:val="1"/>
        <w:numId w:val="8"/>
      </w:numPr>
      <w:tabs>
        <w:tab w:val="clear" w:pos="567"/>
        <w:tab w:val="num" w:pos="1136"/>
      </w:tabs>
      <w:spacing w:after="120"/>
      <w:outlineLvl w:val="1"/>
    </w:pPr>
    <w:rPr>
      <w:rFonts w:cs="Arial"/>
      <w:bCs/>
      <w:iCs/>
    </w:rPr>
  </w:style>
  <w:style w:type="paragraph" w:styleId="Heading3">
    <w:name w:val="heading 3"/>
    <w:basedOn w:val="Normal"/>
    <w:qFormat/>
    <w:rsid w:val="008E3DFB"/>
    <w:pPr>
      <w:widowControl w:val="0"/>
      <w:numPr>
        <w:ilvl w:val="2"/>
        <w:numId w:val="8"/>
      </w:numPr>
      <w:tabs>
        <w:tab w:val="left" w:pos="1988"/>
      </w:tabs>
      <w:outlineLvl w:val="2"/>
    </w:pPr>
  </w:style>
  <w:style w:type="paragraph" w:styleId="Heading4">
    <w:name w:val="heading 4"/>
    <w:basedOn w:val="Heading3"/>
    <w:qFormat/>
    <w:rsid w:val="008E3DFB"/>
    <w:pPr>
      <w:numPr>
        <w:ilvl w:val="3"/>
      </w:numPr>
      <w:tabs>
        <w:tab w:val="clear" w:pos="1988"/>
      </w:tabs>
      <w:outlineLvl w:val="3"/>
    </w:pPr>
  </w:style>
  <w:style w:type="paragraph" w:styleId="Heading5">
    <w:name w:val="heading 5"/>
    <w:basedOn w:val="Heading4"/>
    <w:qFormat/>
    <w:rsid w:val="008E3DFB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link w:val="BodyText1Char"/>
    <w:rsid w:val="0033417B"/>
    <w:pPr>
      <w:widowControl w:val="0"/>
      <w:tabs>
        <w:tab w:val="left" w:pos="568"/>
      </w:tabs>
      <w:spacing w:after="120"/>
      <w:ind w:left="567"/>
    </w:pPr>
  </w:style>
  <w:style w:type="paragraph" w:customStyle="1" w:styleId="Bullet1">
    <w:name w:val="Bullet 1"/>
    <w:basedOn w:val="Normal"/>
    <w:rsid w:val="0033417B"/>
    <w:pPr>
      <w:widowControl w:val="0"/>
      <w:numPr>
        <w:numId w:val="2"/>
      </w:numPr>
      <w:tabs>
        <w:tab w:val="clear" w:pos="720"/>
        <w:tab w:val="left" w:pos="1136"/>
      </w:tabs>
      <w:spacing w:after="60"/>
      <w:ind w:left="1134" w:hanging="414"/>
    </w:pPr>
  </w:style>
  <w:style w:type="paragraph" w:styleId="BodyText2">
    <w:name w:val="Body Text 2"/>
    <w:basedOn w:val="Normal"/>
    <w:rsid w:val="0033417B"/>
    <w:pPr>
      <w:widowControl w:val="0"/>
      <w:spacing w:after="120"/>
      <w:ind w:left="1134"/>
    </w:pPr>
  </w:style>
  <w:style w:type="paragraph" w:customStyle="1" w:styleId="Bullet2">
    <w:name w:val="Bullet 2"/>
    <w:basedOn w:val="Normal"/>
    <w:rsid w:val="0033417B"/>
    <w:pPr>
      <w:widowControl w:val="0"/>
      <w:numPr>
        <w:numId w:val="6"/>
      </w:numPr>
      <w:tabs>
        <w:tab w:val="clear" w:pos="720"/>
        <w:tab w:val="left" w:pos="1701"/>
      </w:tabs>
      <w:spacing w:after="60"/>
      <w:ind w:left="1695" w:hanging="435"/>
    </w:pPr>
  </w:style>
  <w:style w:type="paragraph" w:styleId="BodyText3">
    <w:name w:val="Body Text 3"/>
    <w:basedOn w:val="Normal"/>
    <w:rsid w:val="0033417B"/>
    <w:pPr>
      <w:widowControl w:val="0"/>
      <w:tabs>
        <w:tab w:val="left" w:pos="1988"/>
      </w:tabs>
      <w:spacing w:after="120"/>
      <w:ind w:left="1990"/>
    </w:pPr>
  </w:style>
  <w:style w:type="paragraph" w:customStyle="1" w:styleId="Bullet3">
    <w:name w:val="Bullet 3"/>
    <w:basedOn w:val="Bullet2"/>
    <w:rsid w:val="0033417B"/>
    <w:pPr>
      <w:numPr>
        <w:numId w:val="7"/>
      </w:numPr>
      <w:tabs>
        <w:tab w:val="clear" w:pos="720"/>
        <w:tab w:val="clear" w:pos="1701"/>
        <w:tab w:val="left" w:pos="-1846"/>
        <w:tab w:val="num" w:pos="2556"/>
      </w:tabs>
      <w:ind w:left="2556" w:hanging="426"/>
    </w:pPr>
  </w:style>
  <w:style w:type="paragraph" w:customStyle="1" w:styleId="BodyText4">
    <w:name w:val="Body Text 4"/>
    <w:basedOn w:val="BodyText3"/>
    <w:rsid w:val="0033417B"/>
    <w:pPr>
      <w:tabs>
        <w:tab w:val="clear" w:pos="1988"/>
        <w:tab w:val="left" w:pos="3124"/>
      </w:tabs>
      <w:ind w:left="3124"/>
    </w:pPr>
  </w:style>
  <w:style w:type="paragraph" w:customStyle="1" w:styleId="Bullet4">
    <w:name w:val="Bullet 4"/>
    <w:basedOn w:val="Bullet3"/>
    <w:rsid w:val="0033417B"/>
    <w:pPr>
      <w:tabs>
        <w:tab w:val="clear" w:pos="2556"/>
        <w:tab w:val="num" w:pos="3692"/>
      </w:tabs>
      <w:ind w:left="3685" w:hanging="425"/>
    </w:pPr>
  </w:style>
  <w:style w:type="paragraph" w:customStyle="1" w:styleId="BodyText5">
    <w:name w:val="Body Text 5"/>
    <w:basedOn w:val="BodyText4"/>
    <w:rsid w:val="0033417B"/>
    <w:pPr>
      <w:tabs>
        <w:tab w:val="clear" w:pos="3124"/>
        <w:tab w:val="left" w:pos="4402"/>
      </w:tabs>
      <w:ind w:left="4402"/>
    </w:pPr>
  </w:style>
  <w:style w:type="paragraph" w:customStyle="1" w:styleId="Bullet5">
    <w:name w:val="Bullet 5"/>
    <w:basedOn w:val="Bullet4"/>
    <w:rsid w:val="0033417B"/>
    <w:pPr>
      <w:tabs>
        <w:tab w:val="clear" w:pos="3692"/>
        <w:tab w:val="num" w:pos="4970"/>
      </w:tabs>
      <w:ind w:left="4967" w:hanging="423"/>
    </w:pPr>
  </w:style>
  <w:style w:type="paragraph" w:styleId="Header">
    <w:name w:val="header"/>
    <w:basedOn w:val="Normal"/>
    <w:rsid w:val="00606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6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6644"/>
    <w:rPr>
      <w:color w:val="0000FF"/>
      <w:u w:val="single"/>
    </w:rPr>
  </w:style>
  <w:style w:type="paragraph" w:styleId="BalloonText">
    <w:name w:val="Balloon Text"/>
    <w:basedOn w:val="Normal"/>
    <w:semiHidden/>
    <w:rsid w:val="00BB45A1"/>
    <w:rPr>
      <w:rFonts w:ascii="Tahoma" w:hAnsi="Tahoma" w:cs="Tahoma"/>
      <w:sz w:val="16"/>
      <w:szCs w:val="16"/>
    </w:rPr>
  </w:style>
  <w:style w:type="character" w:customStyle="1" w:styleId="BodyText1Char">
    <w:name w:val="Body Text 1 Char"/>
    <w:link w:val="BodyText1"/>
    <w:rsid w:val="0033417B"/>
    <w:rPr>
      <w:rFonts w:eastAsia="MS Mincho"/>
      <w:sz w:val="24"/>
      <w:szCs w:val="24"/>
      <w:lang w:val="en-US" w:eastAsia="ja-JP" w:bidi="ar-SA"/>
    </w:rPr>
  </w:style>
  <w:style w:type="paragraph" w:styleId="BodyText">
    <w:name w:val="Body Text"/>
    <w:basedOn w:val="Heading2"/>
    <w:rsid w:val="005612B2"/>
    <w:pPr>
      <w:numPr>
        <w:ilvl w:val="0"/>
        <w:numId w:val="0"/>
      </w:numPr>
    </w:pPr>
  </w:style>
  <w:style w:type="paragraph" w:customStyle="1" w:styleId="BodyTextBold">
    <w:name w:val="Body Text Bold"/>
    <w:basedOn w:val="Heading2"/>
    <w:rsid w:val="005612B2"/>
    <w:pPr>
      <w:numPr>
        <w:ilvl w:val="0"/>
        <w:numId w:val="0"/>
      </w:numPr>
    </w:pPr>
    <w:rPr>
      <w:b/>
    </w:rPr>
  </w:style>
  <w:style w:type="paragraph" w:styleId="TOC2">
    <w:name w:val="toc 2"/>
    <w:basedOn w:val="Normal"/>
    <w:next w:val="Normal"/>
    <w:rsid w:val="008226F6"/>
    <w:pPr>
      <w:tabs>
        <w:tab w:val="left" w:pos="1136"/>
        <w:tab w:val="left" w:leader="dot" w:pos="9214"/>
      </w:tabs>
      <w:ind w:left="1136" w:hanging="568"/>
    </w:pPr>
    <w:rPr>
      <w:noProof/>
    </w:rPr>
  </w:style>
  <w:style w:type="paragraph" w:styleId="TOC1">
    <w:name w:val="toc 1"/>
    <w:basedOn w:val="Normal"/>
    <w:next w:val="Normal"/>
    <w:rsid w:val="008226F6"/>
    <w:pPr>
      <w:tabs>
        <w:tab w:val="left" w:pos="568"/>
        <w:tab w:val="left" w:leader="dot" w:pos="9214"/>
      </w:tabs>
    </w:pPr>
    <w:rPr>
      <w:b/>
      <w:noProof/>
    </w:rPr>
  </w:style>
  <w:style w:type="paragraph" w:styleId="ListNumber">
    <w:name w:val="List Number"/>
    <w:basedOn w:val="Normal"/>
    <w:rsid w:val="008C12BD"/>
    <w:pPr>
      <w:numPr>
        <w:numId w:val="1"/>
      </w:numPr>
    </w:pPr>
  </w:style>
  <w:style w:type="paragraph" w:styleId="ListNumber2">
    <w:name w:val="List Number 2"/>
    <w:basedOn w:val="Normal"/>
    <w:rsid w:val="00456E86"/>
    <w:pPr>
      <w:numPr>
        <w:numId w:val="3"/>
      </w:numPr>
    </w:pPr>
  </w:style>
  <w:style w:type="paragraph" w:customStyle="1" w:styleId="RevList1">
    <w:name w:val="Rev List 1"/>
    <w:basedOn w:val="BodyText1"/>
    <w:rsid w:val="0067378F"/>
    <w:pPr>
      <w:tabs>
        <w:tab w:val="clear" w:pos="568"/>
        <w:tab w:val="left" w:pos="-1988"/>
      </w:tabs>
      <w:spacing w:after="0"/>
      <w:ind w:left="0"/>
    </w:pPr>
    <w:rPr>
      <w:sz w:val="16"/>
      <w:szCs w:val="16"/>
    </w:rPr>
  </w:style>
  <w:style w:type="paragraph" w:customStyle="1" w:styleId="RevListRenum">
    <w:name w:val="Rev List Renum"/>
    <w:basedOn w:val="RevList"/>
    <w:rsid w:val="00BE530A"/>
    <w:pPr>
      <w:numPr>
        <w:numId w:val="4"/>
      </w:numPr>
    </w:pPr>
  </w:style>
  <w:style w:type="paragraph" w:customStyle="1" w:styleId="RevList">
    <w:name w:val="Rev List"/>
    <w:basedOn w:val="BodyText1"/>
    <w:rsid w:val="00BE530A"/>
    <w:pPr>
      <w:numPr>
        <w:numId w:val="5"/>
      </w:numPr>
      <w:tabs>
        <w:tab w:val="clear" w:pos="568"/>
        <w:tab w:val="left" w:pos="-1988"/>
      </w:tabs>
      <w:spacing w:after="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8226F6"/>
    <w:pPr>
      <w:tabs>
        <w:tab w:val="left" w:pos="1985"/>
        <w:tab w:val="left" w:leader="dot" w:pos="9214"/>
      </w:tabs>
      <w:ind w:left="480"/>
    </w:pPr>
  </w:style>
  <w:style w:type="paragraph" w:customStyle="1" w:styleId="StyleBodyText3Underline">
    <w:name w:val="Style Body Text 3 + Underline"/>
    <w:basedOn w:val="BodyText3"/>
    <w:rsid w:val="002B36B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12762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mailto:bgmurphy@cox.net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XX-001-00</dc:subject>
  <dc:creator>Steve Balyakin</dc:creator>
  <cp:keywords/>
  <dc:description/>
  <cp:lastModifiedBy>bgjm</cp:lastModifiedBy>
  <cp:revision>2</cp:revision>
  <cp:lastPrinted>2003-07-23T00:14:00Z</cp:lastPrinted>
  <dcterms:created xsi:type="dcterms:W3CDTF">2017-05-07T21:32:00Z</dcterms:created>
  <dcterms:modified xsi:type="dcterms:W3CDTF">2017-05-07T21:32:00Z</dcterms:modified>
</cp:coreProperties>
</file>